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1119" w:lineRule="exact" w:before="156"/>
        <w:ind w:left="1335" w:right="1316" w:firstLine="0"/>
        <w:jc w:val="center"/>
        <w:rPr>
          <w:rFonts w:ascii="Arial Black"/>
          <w:sz w:val="80"/>
        </w:rPr>
      </w:pPr>
      <w:r>
        <w:rPr>
          <w:rFonts w:ascii="Arial Black"/>
          <w:color w:val="F47920"/>
          <w:w w:val="80"/>
          <w:sz w:val="80"/>
        </w:rPr>
        <w:t>New York</w:t>
      </w:r>
    </w:p>
    <w:p>
      <w:pPr>
        <w:spacing w:line="230" w:lineRule="exact" w:before="0"/>
        <w:ind w:left="1335" w:right="1395" w:firstLine="0"/>
        <w:jc w:val="center"/>
        <w:rPr>
          <w:sz w:val="20"/>
        </w:rPr>
      </w:pPr>
      <w:r>
        <w:rPr>
          <w:b/>
          <w:color w:val="534F4C"/>
          <w:sz w:val="20"/>
        </w:rPr>
        <w:t>Medicaid Program: </w:t>
      </w:r>
      <w:r>
        <w:rPr>
          <w:color w:val="786D6A"/>
          <w:sz w:val="20"/>
        </w:rPr>
        <w:t>New York Medicaid</w:t>
      </w:r>
    </w:p>
    <w:p>
      <w:pPr>
        <w:spacing w:before="79"/>
        <w:ind w:left="1335" w:right="1395" w:firstLine="0"/>
        <w:jc w:val="center"/>
        <w:rPr>
          <w:sz w:val="20"/>
        </w:rPr>
      </w:pPr>
      <w:r>
        <w:rPr>
          <w:b/>
          <w:color w:val="534F4C"/>
          <w:sz w:val="20"/>
        </w:rPr>
        <w:t>Program Administrator: </w:t>
      </w:r>
      <w:r>
        <w:rPr>
          <w:color w:val="786D6A"/>
          <w:sz w:val="20"/>
        </w:rPr>
        <w:t>New York State Dept. of Health</w:t>
      </w:r>
    </w:p>
    <w:p>
      <w:pPr>
        <w:spacing w:before="61"/>
        <w:ind w:left="1335" w:right="1395" w:firstLine="0"/>
        <w:jc w:val="center"/>
        <w:rPr>
          <w:sz w:val="22"/>
        </w:rPr>
      </w:pPr>
      <w:r>
        <w:rPr>
          <w:b/>
          <w:color w:val="534F4C"/>
          <w:sz w:val="20"/>
        </w:rPr>
        <w:t>Regional Telehealth Resource Center: </w:t>
      </w:r>
      <w:r>
        <w:rPr>
          <w:color w:val="786D6A"/>
          <w:sz w:val="20"/>
        </w:rPr>
        <w:t>Northeast Telehealth Resource Center </w:t>
      </w:r>
      <w:hyperlink r:id="rId6">
        <w:r>
          <w:rPr>
            <w:color w:val="F47920"/>
            <w:sz w:val="22"/>
            <w:u w:val="single" w:color="F47920"/>
          </w:rPr>
          <w:t>www.netrc.org</w:t>
        </w:r>
      </w:hyperlink>
    </w:p>
    <w:p>
      <w:pPr>
        <w:pStyle w:val="BodyText"/>
        <w:spacing w:before="9"/>
        <w:rPr>
          <w:sz w:val="27"/>
        </w:rPr>
      </w:pPr>
    </w:p>
    <w:p>
      <w:pPr>
        <w:spacing w:before="0"/>
        <w:ind w:left="1335" w:right="1391" w:firstLine="0"/>
        <w:jc w:val="center"/>
        <w:rPr>
          <w:rFonts w:ascii="Arial Black"/>
          <w:sz w:val="28"/>
        </w:rPr>
      </w:pPr>
      <w:r>
        <w:rPr>
          <w:rFonts w:ascii="Arial Black"/>
          <w:color w:val="534F4C"/>
          <w:w w:val="80"/>
          <w:sz w:val="28"/>
        </w:rPr>
        <w:t>New York At-a-Glance</w:t>
      </w:r>
    </w:p>
    <w:p>
      <w:pPr>
        <w:pStyle w:val="BodyText"/>
        <w:spacing w:before="10"/>
        <w:rPr>
          <w:rFonts w:ascii="Arial Black"/>
          <w:sz w:val="6"/>
        </w:rPr>
      </w:pPr>
    </w:p>
    <w:tbl>
      <w:tblPr>
        <w:tblW w:w="0" w:type="auto"/>
        <w:jc w:val="left"/>
        <w:tblInd w:w="160"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4"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8"/>
              <w:ind w:left="448"/>
              <w:rPr>
                <w:sz w:val="12"/>
              </w:rPr>
            </w:pPr>
            <w:r>
              <w:rPr>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144"/>
              <w:rPr>
                <w:sz w:val="12"/>
              </w:rPr>
            </w:pPr>
            <w:r>
              <w:rPr>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06" w:hanging="122"/>
              <w:rPr>
                <w:sz w:val="12"/>
              </w:rPr>
            </w:pPr>
            <w:r>
              <w:rPr>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440"/>
              <w:rPr>
                <w:sz w:val="12"/>
              </w:rPr>
            </w:pPr>
            <w:r>
              <w:rPr>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282"/>
              <w:rPr>
                <w:sz w:val="12"/>
              </w:rPr>
            </w:pPr>
            <w:r>
              <w:rPr>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before="46"/>
              <w:ind w:left="367" w:firstLine="140"/>
              <w:rPr>
                <w:sz w:val="12"/>
              </w:rPr>
            </w:pPr>
            <w:r>
              <w:rPr>
                <w:color w:val="231F20"/>
                <w:sz w:val="12"/>
              </w:rPr>
              <w:t>CONSENT 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80" w:lineRule="exact"/>
              <w:ind w:left="714"/>
              <w:rPr>
                <w:rFonts w:ascii="Arial Black"/>
                <w:sz w:val="18"/>
              </w:rPr>
            </w:pPr>
            <w:r>
              <w:rPr>
                <w:rFonts w:ascii="Arial Black"/>
                <w:position w:val="-3"/>
                <w:sz w:val="18"/>
              </w:rPr>
              <w:drawing>
                <wp:inline distT="0" distB="0" distL="0" distR="0">
                  <wp:extent cx="114300" cy="1143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69"/>
              <w:rPr>
                <w:rFonts w:ascii="Arial Black"/>
                <w:sz w:val="18"/>
              </w:rPr>
            </w:pPr>
            <w:r>
              <w:rPr>
                <w:rFonts w:ascii="Arial Black"/>
                <w:position w:val="-3"/>
                <w:sz w:val="18"/>
              </w:rPr>
              <w:drawing>
                <wp:inline distT="0" distB="0" distL="0" distR="0">
                  <wp:extent cx="114300" cy="114300"/>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80"/>
              <w:rPr>
                <w:rFonts w:ascii="Arial Black"/>
                <w:sz w:val="18"/>
              </w:rPr>
            </w:pPr>
            <w:r>
              <w:rPr>
                <w:rFonts w:ascii="Arial Black"/>
                <w:position w:val="-3"/>
                <w:sz w:val="18"/>
              </w:rPr>
              <w:drawing>
                <wp:inline distT="0" distB="0" distL="0" distR="0">
                  <wp:extent cx="114300" cy="114300"/>
                  <wp:effectExtent l="0" t="0" r="0" b="0"/>
                  <wp:docPr id="9" name="image3.png"/>
                  <wp:cNvGraphicFramePr>
                    <a:graphicFrameLocks noChangeAspect="1"/>
                  </wp:cNvGraphicFramePr>
                  <a:graphic>
                    <a:graphicData uri="http://schemas.openxmlformats.org/drawingml/2006/picture">
                      <pic:pic>
                        <pic:nvPicPr>
                          <pic:cNvPr id="10"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706"/>
              <w:rPr>
                <w:rFonts w:ascii="Arial Black"/>
                <w:sz w:val="18"/>
              </w:rPr>
            </w:pPr>
            <w:r>
              <w:rPr>
                <w:rFonts w:ascii="Arial Black"/>
                <w:position w:val="-3"/>
                <w:sz w:val="18"/>
              </w:rPr>
              <w:drawing>
                <wp:inline distT="0" distB="0" distL="0" distR="0">
                  <wp:extent cx="114300" cy="114300"/>
                  <wp:effectExtent l="0" t="0" r="0" b="0"/>
                  <wp:docPr id="11" name="image4.png"/>
                  <wp:cNvGraphicFramePr>
                    <a:graphicFrameLocks noChangeAspect="1"/>
                  </wp:cNvGraphicFramePr>
                  <a:graphic>
                    <a:graphicData uri="http://schemas.openxmlformats.org/drawingml/2006/picture">
                      <pic:pic>
                        <pic:nvPicPr>
                          <pic:cNvPr id="12"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711"/>
              <w:rPr>
                <w:rFonts w:ascii="Arial Black"/>
                <w:sz w:val="18"/>
              </w:rPr>
            </w:pPr>
            <w:r>
              <w:rPr>
                <w:rFonts w:ascii="Arial Black"/>
                <w:position w:val="-3"/>
                <w:sz w:val="18"/>
              </w:rPr>
              <w:drawing>
                <wp:inline distT="0" distB="0" distL="0" distR="0">
                  <wp:extent cx="114300" cy="114300"/>
                  <wp:effectExtent l="0" t="0" r="0" b="0"/>
                  <wp:docPr id="13" name="image5.png"/>
                  <wp:cNvGraphicFramePr>
                    <a:graphicFrameLocks noChangeAspect="1"/>
                  </wp:cNvGraphicFramePr>
                  <a:graphic>
                    <a:graphicData uri="http://schemas.openxmlformats.org/drawingml/2006/picture">
                      <pic:pic>
                        <pic:nvPicPr>
                          <pic:cNvPr id="14" name="image5.png"/>
                          <pic:cNvPicPr/>
                        </pic:nvPicPr>
                        <pic:blipFill>
                          <a:blip r:embed="rId10"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80" w:lineRule="exact"/>
              <w:ind w:left="686"/>
              <w:rPr>
                <w:rFonts w:ascii="Arial Black"/>
                <w:sz w:val="18"/>
              </w:rPr>
            </w:pPr>
            <w:r>
              <w:rPr>
                <w:rFonts w:ascii="Arial Black"/>
                <w:position w:val="-3"/>
                <w:sz w:val="18"/>
              </w:rPr>
              <w:drawing>
                <wp:inline distT="0" distB="0" distL="0" distR="0">
                  <wp:extent cx="114300" cy="114300"/>
                  <wp:effectExtent l="0" t="0" r="0" b="0"/>
                  <wp:docPr id="15" name="image3.png"/>
                  <wp:cNvGraphicFramePr>
                    <a:graphicFrameLocks noChangeAspect="1"/>
                  </wp:cNvGraphicFramePr>
                  <a:graphic>
                    <a:graphicData uri="http://schemas.openxmlformats.org/drawingml/2006/picture">
                      <pic:pic>
                        <pic:nvPicPr>
                          <pic:cNvPr id="16"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r>
    </w:tbl>
    <w:p>
      <w:pPr>
        <w:pStyle w:val="BodyText"/>
        <w:spacing w:before="11"/>
        <w:rPr>
          <w:rFonts w:ascii="Arial Black"/>
          <w:sz w:val="33"/>
        </w:rPr>
      </w:pPr>
    </w:p>
    <w:p>
      <w:pPr>
        <w:spacing w:before="1" w:after="35"/>
        <w:ind w:left="1335" w:right="1365" w:firstLine="0"/>
        <w:jc w:val="center"/>
        <w:rPr>
          <w:rFonts w:ascii="Arial Black"/>
          <w:sz w:val="28"/>
        </w:rPr>
      </w:pPr>
      <w:r>
        <w:rPr>
          <w:rFonts w:ascii="Arial Black"/>
          <w:color w:val="534F4C"/>
          <w:w w:val="80"/>
          <w:sz w:val="28"/>
        </w:rPr>
        <w:t>New York Detailed Policy</w:t>
      </w:r>
    </w:p>
    <w:tbl>
      <w:tblPr>
        <w:tblW w:w="0" w:type="auto"/>
        <w:jc w:val="left"/>
        <w:tblInd w:w="16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458"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2361" w:right="2356"/>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342"/>
              <w:rPr>
                <w:rFonts w:ascii="Arial Black"/>
                <w:sz w:val="20"/>
              </w:rPr>
            </w:pPr>
            <w:r>
              <w:rPr>
                <w:rFonts w:ascii="Arial Black"/>
                <w:color w:val="FFFFFF"/>
                <w:w w:val="85"/>
                <w:sz w:val="20"/>
              </w:rPr>
              <w:t>Summary</w:t>
            </w:r>
          </w:p>
        </w:tc>
        <w:tc>
          <w:tcPr>
            <w:tcW w:w="8868" w:type="dxa"/>
            <w:gridSpan w:val="2"/>
            <w:shd w:val="clear" w:color="auto" w:fill="F6F4F3"/>
          </w:tcPr>
          <w:p>
            <w:pPr>
              <w:pStyle w:val="TableParagraph"/>
              <w:spacing w:before="10"/>
              <w:rPr>
                <w:rFonts w:ascii="Arial Black"/>
                <w:sz w:val="13"/>
              </w:rPr>
            </w:pPr>
          </w:p>
          <w:p>
            <w:pPr>
              <w:pStyle w:val="TableParagraph"/>
              <w:ind w:left="249" w:right="188"/>
              <w:rPr>
                <w:sz w:val="18"/>
              </w:rPr>
            </w:pPr>
            <w:r>
              <w:rPr>
                <w:color w:val="231F20"/>
                <w:w w:val="105"/>
                <w:sz w:val="18"/>
              </w:rPr>
              <w:t>New</w:t>
            </w:r>
            <w:r>
              <w:rPr>
                <w:color w:val="231F20"/>
                <w:spacing w:val="-15"/>
                <w:w w:val="105"/>
                <w:sz w:val="18"/>
              </w:rPr>
              <w:t> </w:t>
            </w:r>
            <w:r>
              <w:rPr>
                <w:color w:val="231F20"/>
                <w:w w:val="105"/>
                <w:sz w:val="18"/>
              </w:rPr>
              <w:t>York</w:t>
            </w:r>
            <w:r>
              <w:rPr>
                <w:color w:val="231F20"/>
                <w:spacing w:val="-15"/>
                <w:w w:val="105"/>
                <w:sz w:val="18"/>
              </w:rPr>
              <w:t> </w:t>
            </w:r>
            <w:r>
              <w:rPr>
                <w:color w:val="231F20"/>
                <w:w w:val="105"/>
                <w:sz w:val="18"/>
              </w:rPr>
              <w:t>Medicaid</w:t>
            </w:r>
            <w:r>
              <w:rPr>
                <w:color w:val="231F20"/>
                <w:spacing w:val="-14"/>
                <w:w w:val="105"/>
                <w:sz w:val="18"/>
              </w:rPr>
              <w:t> </w:t>
            </w:r>
            <w:r>
              <w:rPr>
                <w:color w:val="231F20"/>
                <w:w w:val="105"/>
                <w:sz w:val="18"/>
              </w:rPr>
              <w:t>offers</w:t>
            </w:r>
            <w:r>
              <w:rPr>
                <w:color w:val="231F20"/>
                <w:spacing w:val="-15"/>
                <w:w w:val="105"/>
                <w:sz w:val="18"/>
              </w:rPr>
              <w:t> </w:t>
            </w:r>
            <w:r>
              <w:rPr>
                <w:color w:val="231F20"/>
                <w:w w:val="105"/>
                <w:sz w:val="18"/>
              </w:rPr>
              <w:t>live</w:t>
            </w:r>
            <w:r>
              <w:rPr>
                <w:color w:val="231F20"/>
                <w:spacing w:val="-14"/>
                <w:w w:val="105"/>
                <w:sz w:val="18"/>
              </w:rPr>
              <w:t> </w:t>
            </w:r>
            <w:r>
              <w:rPr>
                <w:color w:val="231F20"/>
                <w:w w:val="105"/>
                <w:sz w:val="18"/>
              </w:rPr>
              <w:t>video</w:t>
            </w:r>
            <w:r>
              <w:rPr>
                <w:color w:val="231F20"/>
                <w:spacing w:val="-15"/>
                <w:w w:val="105"/>
                <w:sz w:val="18"/>
              </w:rPr>
              <w:t> </w:t>
            </w:r>
            <w:r>
              <w:rPr>
                <w:color w:val="231F20"/>
                <w:w w:val="105"/>
                <w:sz w:val="18"/>
              </w:rPr>
              <w:t>reimbursement</w:t>
            </w:r>
            <w:r>
              <w:rPr>
                <w:color w:val="231F20"/>
                <w:spacing w:val="-15"/>
                <w:w w:val="105"/>
                <w:sz w:val="18"/>
              </w:rPr>
              <w:t> </w:t>
            </w:r>
            <w:r>
              <w:rPr>
                <w:color w:val="231F20"/>
                <w:w w:val="105"/>
                <w:sz w:val="18"/>
              </w:rPr>
              <w:t>and</w:t>
            </w:r>
            <w:r>
              <w:rPr>
                <w:color w:val="231F20"/>
                <w:spacing w:val="-14"/>
                <w:w w:val="105"/>
                <w:sz w:val="18"/>
              </w:rPr>
              <w:t> </w:t>
            </w:r>
            <w:r>
              <w:rPr>
                <w:color w:val="231F20"/>
                <w:w w:val="105"/>
                <w:sz w:val="18"/>
              </w:rPr>
              <w:t>some</w:t>
            </w:r>
            <w:r>
              <w:rPr>
                <w:color w:val="231F20"/>
                <w:spacing w:val="-15"/>
                <w:w w:val="105"/>
                <w:sz w:val="18"/>
              </w:rPr>
              <w:t> </w:t>
            </w:r>
            <w:r>
              <w:rPr>
                <w:color w:val="231F20"/>
                <w:w w:val="105"/>
                <w:sz w:val="18"/>
              </w:rPr>
              <w:t>reimbursement</w:t>
            </w:r>
            <w:r>
              <w:rPr>
                <w:color w:val="231F20"/>
                <w:spacing w:val="-14"/>
                <w:w w:val="105"/>
                <w:sz w:val="18"/>
              </w:rPr>
              <w:t> </w:t>
            </w:r>
            <w:r>
              <w:rPr>
                <w:color w:val="231F20"/>
                <w:w w:val="105"/>
                <w:sz w:val="18"/>
              </w:rPr>
              <w:t>for</w:t>
            </w:r>
            <w:r>
              <w:rPr>
                <w:color w:val="231F20"/>
                <w:spacing w:val="-15"/>
                <w:w w:val="105"/>
                <w:sz w:val="18"/>
              </w:rPr>
              <w:t> </w:t>
            </w:r>
            <w:r>
              <w:rPr>
                <w:color w:val="231F20"/>
                <w:w w:val="105"/>
                <w:sz w:val="18"/>
              </w:rPr>
              <w:t>store-and-forward and</w:t>
            </w:r>
            <w:r>
              <w:rPr>
                <w:color w:val="231F20"/>
                <w:spacing w:val="-11"/>
                <w:w w:val="105"/>
                <w:sz w:val="18"/>
              </w:rPr>
              <w:t> </w:t>
            </w:r>
            <w:r>
              <w:rPr>
                <w:color w:val="231F20"/>
                <w:w w:val="105"/>
                <w:sz w:val="18"/>
              </w:rPr>
              <w:t>home</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services.</w:t>
            </w:r>
            <w:r>
              <w:rPr>
                <w:color w:val="231F20"/>
                <w:spacing w:val="-14"/>
                <w:w w:val="105"/>
                <w:sz w:val="18"/>
              </w:rPr>
              <w:t> </w:t>
            </w:r>
            <w:r>
              <w:rPr>
                <w:color w:val="231F20"/>
                <w:w w:val="105"/>
                <w:sz w:val="18"/>
              </w:rPr>
              <w:t>The</w:t>
            </w:r>
            <w:r>
              <w:rPr>
                <w:color w:val="231F20"/>
                <w:spacing w:val="-10"/>
                <w:w w:val="105"/>
                <w:sz w:val="18"/>
              </w:rPr>
              <w:t> </w:t>
            </w:r>
            <w:r>
              <w:rPr>
                <w:color w:val="231F20"/>
                <w:w w:val="105"/>
                <w:sz w:val="18"/>
              </w:rPr>
              <w:t>New</w:t>
            </w:r>
            <w:r>
              <w:rPr>
                <w:color w:val="231F20"/>
                <w:spacing w:val="-11"/>
                <w:w w:val="105"/>
                <w:sz w:val="18"/>
              </w:rPr>
              <w:t> </w:t>
            </w:r>
            <w:r>
              <w:rPr>
                <w:color w:val="231F20"/>
                <w:w w:val="105"/>
                <w:sz w:val="18"/>
              </w:rPr>
              <w:t>York</w:t>
            </w:r>
            <w:r>
              <w:rPr>
                <w:color w:val="231F20"/>
                <w:spacing w:val="-11"/>
                <w:w w:val="105"/>
                <w:sz w:val="18"/>
              </w:rPr>
              <w:t> </w:t>
            </w:r>
            <w:r>
              <w:rPr>
                <w:color w:val="231F20"/>
                <w:w w:val="105"/>
                <w:sz w:val="18"/>
              </w:rPr>
              <w:t>State</w:t>
            </w:r>
            <w:r>
              <w:rPr>
                <w:color w:val="231F20"/>
                <w:spacing w:val="-11"/>
                <w:w w:val="105"/>
                <w:sz w:val="18"/>
              </w:rPr>
              <w:t> </w:t>
            </w:r>
            <w:r>
              <w:rPr>
                <w:color w:val="231F20"/>
                <w:w w:val="105"/>
                <w:sz w:val="18"/>
              </w:rPr>
              <w:t>Department</w:t>
            </w:r>
            <w:r>
              <w:rPr>
                <w:color w:val="231F20"/>
                <w:spacing w:val="-10"/>
                <w:w w:val="105"/>
                <w:sz w:val="18"/>
              </w:rPr>
              <w:t> </w:t>
            </w:r>
            <w:r>
              <w:rPr>
                <w:color w:val="231F20"/>
                <w:w w:val="105"/>
                <w:sz w:val="18"/>
              </w:rPr>
              <w:t>of</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released</w:t>
            </w:r>
            <w:r>
              <w:rPr>
                <w:color w:val="231F20"/>
                <w:spacing w:val="-11"/>
                <w:w w:val="105"/>
                <w:sz w:val="18"/>
              </w:rPr>
              <w:t> </w:t>
            </w:r>
            <w:r>
              <w:rPr>
                <w:color w:val="231F20"/>
                <w:w w:val="105"/>
                <w:sz w:val="18"/>
              </w:rPr>
              <w:t>a</w:t>
            </w:r>
            <w:r>
              <w:rPr>
                <w:color w:val="231F20"/>
                <w:spacing w:val="-10"/>
                <w:w w:val="105"/>
                <w:sz w:val="18"/>
              </w:rPr>
              <w:t> </w:t>
            </w:r>
            <w:r>
              <w:rPr>
                <w:color w:val="231F20"/>
                <w:w w:val="105"/>
                <w:sz w:val="18"/>
              </w:rPr>
              <w:t>Medicaid</w:t>
            </w:r>
            <w:r>
              <w:rPr>
                <w:color w:val="231F20"/>
                <w:spacing w:val="-11"/>
                <w:w w:val="105"/>
                <w:sz w:val="18"/>
              </w:rPr>
              <w:t> </w:t>
            </w:r>
            <w:r>
              <w:rPr>
                <w:color w:val="231F20"/>
                <w:w w:val="105"/>
                <w:sz w:val="18"/>
              </w:rPr>
              <w:t>telehealth expansion</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2019.</w:t>
            </w:r>
            <w:r>
              <w:rPr>
                <w:color w:val="231F20"/>
                <w:spacing w:val="-14"/>
                <w:w w:val="105"/>
                <w:sz w:val="18"/>
              </w:rPr>
              <w:t> </w:t>
            </w:r>
            <w:r>
              <w:rPr>
                <w:color w:val="231F20"/>
                <w:w w:val="105"/>
                <w:sz w:val="18"/>
              </w:rPr>
              <w:t>The</w:t>
            </w:r>
            <w:r>
              <w:rPr>
                <w:color w:val="231F20"/>
                <w:spacing w:val="-11"/>
                <w:w w:val="105"/>
                <w:sz w:val="18"/>
              </w:rPr>
              <w:t> </w:t>
            </w:r>
            <w:r>
              <w:rPr>
                <w:color w:val="231F20"/>
                <w:w w:val="105"/>
                <w:sz w:val="18"/>
              </w:rPr>
              <w:t>guidance</w:t>
            </w:r>
            <w:r>
              <w:rPr>
                <w:color w:val="231F20"/>
                <w:spacing w:val="-11"/>
                <w:w w:val="105"/>
                <w:sz w:val="18"/>
              </w:rPr>
              <w:t> </w:t>
            </w:r>
            <w:r>
              <w:rPr>
                <w:color w:val="231F20"/>
                <w:w w:val="105"/>
                <w:sz w:val="18"/>
              </w:rPr>
              <w:t>states</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other</w:t>
            </w:r>
            <w:r>
              <w:rPr>
                <w:color w:val="231F20"/>
                <w:spacing w:val="-11"/>
                <w:w w:val="105"/>
                <w:sz w:val="18"/>
              </w:rPr>
              <w:t> </w:t>
            </w:r>
            <w:r>
              <w:rPr>
                <w:color w:val="231F20"/>
                <w:w w:val="105"/>
                <w:sz w:val="18"/>
              </w:rPr>
              <w:t>state</w:t>
            </w:r>
            <w:r>
              <w:rPr>
                <w:color w:val="231F20"/>
                <w:spacing w:val="-11"/>
                <w:w w:val="105"/>
                <w:sz w:val="18"/>
              </w:rPr>
              <w:t> </w:t>
            </w:r>
            <w:r>
              <w:rPr>
                <w:color w:val="231F20"/>
                <w:w w:val="105"/>
                <w:sz w:val="18"/>
              </w:rPr>
              <w:t>offices</w:t>
            </w:r>
            <w:r>
              <w:rPr>
                <w:color w:val="231F20"/>
                <w:spacing w:val="-11"/>
                <w:w w:val="105"/>
                <w:sz w:val="18"/>
              </w:rPr>
              <w:t> </w:t>
            </w:r>
            <w:r>
              <w:rPr>
                <w:color w:val="231F20"/>
                <w:w w:val="105"/>
                <w:sz w:val="18"/>
              </w:rPr>
              <w:t>will</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updating</w:t>
            </w:r>
            <w:r>
              <w:rPr>
                <w:color w:val="231F20"/>
                <w:spacing w:val="-11"/>
                <w:w w:val="105"/>
                <w:sz w:val="18"/>
              </w:rPr>
              <w:t> </w:t>
            </w:r>
            <w:r>
              <w:rPr>
                <w:color w:val="231F20"/>
                <w:w w:val="105"/>
                <w:sz w:val="18"/>
              </w:rPr>
              <w:t>guidances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reg- ulation</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reflect</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changes</w:t>
            </w:r>
            <w:r>
              <w:rPr>
                <w:color w:val="231F20"/>
                <w:spacing w:val="-11"/>
                <w:w w:val="105"/>
                <w:sz w:val="18"/>
              </w:rPr>
              <w:t> </w:t>
            </w:r>
            <w:r>
              <w:rPr>
                <w:color w:val="231F20"/>
                <w:w w:val="105"/>
                <w:sz w:val="18"/>
              </w:rPr>
              <w:t>made,</w:t>
            </w:r>
            <w:r>
              <w:rPr>
                <w:color w:val="231F20"/>
                <w:spacing w:val="-11"/>
                <w:w w:val="105"/>
                <w:sz w:val="18"/>
              </w:rPr>
              <w:t> </w:t>
            </w:r>
            <w:r>
              <w:rPr>
                <w:color w:val="231F20"/>
                <w:w w:val="105"/>
                <w:sz w:val="18"/>
              </w:rPr>
              <w:t>however</w:t>
            </w:r>
            <w:r>
              <w:rPr>
                <w:color w:val="231F20"/>
                <w:spacing w:val="-12"/>
                <w:w w:val="105"/>
                <w:sz w:val="18"/>
              </w:rPr>
              <w:t> </w:t>
            </w:r>
            <w:r>
              <w:rPr>
                <w:color w:val="231F20"/>
                <w:w w:val="105"/>
                <w:sz w:val="18"/>
              </w:rPr>
              <w:t>no</w:t>
            </w:r>
            <w:r>
              <w:rPr>
                <w:color w:val="231F20"/>
                <w:spacing w:val="-11"/>
                <w:w w:val="105"/>
                <w:sz w:val="18"/>
              </w:rPr>
              <w:t> </w:t>
            </w:r>
            <w:r>
              <w:rPr>
                <w:color w:val="231F20"/>
                <w:w w:val="105"/>
                <w:sz w:val="18"/>
              </w:rPr>
              <w:t>other</w:t>
            </w:r>
            <w:r>
              <w:rPr>
                <w:color w:val="231F20"/>
                <w:spacing w:val="-11"/>
                <w:w w:val="105"/>
                <w:sz w:val="18"/>
              </w:rPr>
              <w:t> </w:t>
            </w:r>
            <w:r>
              <w:rPr>
                <w:color w:val="231F20"/>
                <w:w w:val="105"/>
                <w:sz w:val="18"/>
              </w:rPr>
              <w:t>office</w:t>
            </w:r>
            <w:r>
              <w:rPr>
                <w:color w:val="231F20"/>
                <w:spacing w:val="-12"/>
                <w:w w:val="105"/>
                <w:sz w:val="18"/>
              </w:rPr>
              <w:t> </w:t>
            </w:r>
            <w:r>
              <w:rPr>
                <w:color w:val="231F20"/>
                <w:w w:val="105"/>
                <w:sz w:val="18"/>
              </w:rPr>
              <w:t>has</w:t>
            </w:r>
            <w:r>
              <w:rPr>
                <w:color w:val="231F20"/>
                <w:spacing w:val="-11"/>
                <w:w w:val="105"/>
                <w:sz w:val="18"/>
              </w:rPr>
              <w:t> </w:t>
            </w:r>
            <w:r>
              <w:rPr>
                <w:color w:val="231F20"/>
                <w:w w:val="105"/>
                <w:sz w:val="18"/>
              </w:rPr>
              <w:t>released</w:t>
            </w:r>
            <w:r>
              <w:rPr>
                <w:color w:val="231F20"/>
                <w:spacing w:val="-11"/>
                <w:w w:val="105"/>
                <w:sz w:val="18"/>
              </w:rPr>
              <w:t> </w:t>
            </w:r>
            <w:r>
              <w:rPr>
                <w:color w:val="231F20"/>
                <w:w w:val="105"/>
                <w:sz w:val="18"/>
              </w:rPr>
              <w:t>updates</w:t>
            </w:r>
            <w:r>
              <w:rPr>
                <w:color w:val="231F20"/>
                <w:spacing w:val="-11"/>
                <w:w w:val="105"/>
                <w:sz w:val="18"/>
              </w:rPr>
              <w:t> </w:t>
            </w:r>
            <w:r>
              <w:rPr>
                <w:color w:val="231F20"/>
                <w:w w:val="105"/>
                <w:sz w:val="18"/>
              </w:rPr>
              <w:t>at</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time</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this report.</w:t>
            </w:r>
          </w:p>
        </w:tc>
      </w:tr>
      <w:tr>
        <w:trPr>
          <w:trHeight w:val="2822"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890" w:right="890"/>
              <w:jc w:val="center"/>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10"/>
              <w:rPr>
                <w:rFonts w:ascii="Arial Black"/>
                <w:sz w:val="13"/>
              </w:rPr>
            </w:pPr>
          </w:p>
          <w:p>
            <w:pPr>
              <w:pStyle w:val="TableParagraph"/>
              <w:ind w:left="249"/>
              <w:rPr>
                <w:sz w:val="18"/>
              </w:rPr>
            </w:pPr>
            <w:r>
              <w:rPr>
                <w:color w:val="231F20"/>
                <w:w w:val="105"/>
                <w:sz w:val="18"/>
              </w:rPr>
              <w:t>“Telehealth is defined as the use of electronic information and communication technologies to deliver</w:t>
            </w:r>
          </w:p>
          <w:p>
            <w:pPr>
              <w:pStyle w:val="TableParagraph"/>
              <w:ind w:left="249"/>
              <w:rPr>
                <w:sz w:val="18"/>
              </w:rPr>
            </w:pPr>
            <w:r>
              <w:rPr>
                <w:color w:val="231F20"/>
                <w:w w:val="105"/>
                <w:sz w:val="18"/>
              </w:rPr>
              <w:t>health care to patients at a distance.”</w:t>
            </w:r>
          </w:p>
          <w:p>
            <w:pPr>
              <w:pStyle w:val="TableParagraph"/>
              <w:spacing w:before="10"/>
              <w:rPr>
                <w:rFonts w:ascii="Arial Black"/>
                <w:sz w:val="14"/>
              </w:rPr>
            </w:pPr>
          </w:p>
          <w:p>
            <w:pPr>
              <w:pStyle w:val="TableParagraph"/>
              <w:ind w:left="609"/>
              <w:rPr>
                <w:i/>
                <w:sz w:val="13"/>
              </w:rPr>
            </w:pPr>
            <w:r>
              <w:rPr>
                <w:b/>
                <w:color w:val="F47920"/>
                <w:sz w:val="14"/>
              </w:rPr>
              <w:t>Source: </w:t>
            </w:r>
            <w:r>
              <w:rPr>
                <w:i/>
                <w:color w:val="231F20"/>
                <w:sz w:val="13"/>
              </w:rPr>
              <w:t>NY Dept. of Health, Medicaid Update, Vol. 35, Number 2, February 2019, p. 1. (Accessed Feb. 2020).</w:t>
            </w:r>
          </w:p>
          <w:p>
            <w:pPr>
              <w:pStyle w:val="TableParagraph"/>
              <w:spacing w:before="1"/>
              <w:rPr>
                <w:rFonts w:ascii="Arial Black"/>
                <w:sz w:val="12"/>
              </w:rPr>
            </w:pPr>
          </w:p>
          <w:p>
            <w:pPr>
              <w:pStyle w:val="TableParagraph"/>
              <w:ind w:left="249" w:right="188"/>
              <w:rPr>
                <w:sz w:val="18"/>
              </w:rPr>
            </w:pPr>
            <w:r>
              <w:rPr>
                <w:color w:val="231F20"/>
                <w:sz w:val="18"/>
              </w:rPr>
              <w:t>Telemental Health Services means the use of two-way real-time interactive audio and video to provide and support clinical psychiatric care at a distance. Such services do not include a telephone conversa- tion, electronic mail message, or facsimile transmission between a provider and a recipient or a consulta- tion between two physicians or nurse practitioners, or other staff, although these activities may support Telemental Health Services.</w:t>
            </w:r>
          </w:p>
          <w:p>
            <w:pPr>
              <w:pStyle w:val="TableParagraph"/>
              <w:spacing w:before="10"/>
              <w:rPr>
                <w:rFonts w:ascii="Arial Black"/>
                <w:sz w:val="14"/>
              </w:rPr>
            </w:pPr>
          </w:p>
          <w:p>
            <w:pPr>
              <w:pStyle w:val="TableParagraph"/>
              <w:spacing w:before="1"/>
              <w:ind w:left="609"/>
              <w:rPr>
                <w:i/>
                <w:sz w:val="13"/>
              </w:rPr>
            </w:pPr>
            <w:r>
              <w:rPr>
                <w:b/>
                <w:color w:val="F47920"/>
                <w:sz w:val="14"/>
              </w:rPr>
              <w:t>Source: </w:t>
            </w:r>
            <w:r>
              <w:rPr>
                <w:i/>
                <w:color w:val="231F20"/>
                <w:sz w:val="13"/>
              </w:rPr>
              <w:t>NY Code of Rules and Regs. Title 14, Sec. 596.4(r) (Accessed Feb. 2020).</w:t>
            </w:r>
          </w:p>
        </w:tc>
      </w:tr>
      <w:tr>
        <w:trPr>
          <w:trHeight w:val="4820"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932" w:right="1932"/>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932" w:right="1932"/>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0"/>
              <w:rPr>
                <w:rFonts w:ascii="Arial Black"/>
                <w:sz w:val="13"/>
              </w:rPr>
            </w:pPr>
          </w:p>
          <w:p>
            <w:pPr>
              <w:pStyle w:val="TableParagraph"/>
              <w:ind w:left="249"/>
              <w:rPr>
                <w:sz w:val="18"/>
              </w:rPr>
            </w:pPr>
            <w:r>
              <w:rPr>
                <w:color w:val="231F20"/>
                <w:w w:val="105"/>
                <w:sz w:val="18"/>
              </w:rPr>
              <w:t>Reimbursement policy applies to fee-for-service and Medicaid Managed Care plans.</w:t>
            </w:r>
          </w:p>
          <w:p>
            <w:pPr>
              <w:pStyle w:val="TableParagraph"/>
              <w:spacing w:before="4"/>
              <w:rPr>
                <w:rFonts w:ascii="Arial Black"/>
                <w:sz w:val="15"/>
              </w:rPr>
            </w:pPr>
          </w:p>
          <w:p>
            <w:pPr>
              <w:pStyle w:val="TableParagraph"/>
              <w:ind w:left="249" w:right="212"/>
              <w:rPr>
                <w:sz w:val="18"/>
              </w:rPr>
            </w:pPr>
            <w:r>
              <w:rPr>
                <w:color w:val="231F20"/>
                <w:w w:val="105"/>
                <w:sz w:val="18"/>
              </w:rPr>
              <w:t>New</w:t>
            </w:r>
            <w:r>
              <w:rPr>
                <w:color w:val="231F20"/>
                <w:spacing w:val="-15"/>
                <w:w w:val="105"/>
                <w:sz w:val="18"/>
              </w:rPr>
              <w:t> </w:t>
            </w:r>
            <w:r>
              <w:rPr>
                <w:color w:val="231F20"/>
                <w:w w:val="105"/>
                <w:sz w:val="18"/>
              </w:rPr>
              <w:t>York</w:t>
            </w:r>
            <w:r>
              <w:rPr>
                <w:color w:val="231F20"/>
                <w:spacing w:val="-14"/>
                <w:w w:val="105"/>
                <w:sz w:val="18"/>
              </w:rPr>
              <w:t> </w:t>
            </w:r>
            <w:r>
              <w:rPr>
                <w:color w:val="231F20"/>
                <w:w w:val="105"/>
                <w:sz w:val="18"/>
              </w:rPr>
              <w:t>reimburses</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two-way</w:t>
            </w:r>
            <w:r>
              <w:rPr>
                <w:color w:val="231F20"/>
                <w:spacing w:val="-14"/>
                <w:w w:val="105"/>
                <w:sz w:val="18"/>
              </w:rPr>
              <w:t> </w:t>
            </w:r>
            <w:r>
              <w:rPr>
                <w:color w:val="231F20"/>
                <w:w w:val="105"/>
                <w:sz w:val="18"/>
              </w:rPr>
              <w:t>electronic</w:t>
            </w:r>
            <w:r>
              <w:rPr>
                <w:color w:val="231F20"/>
                <w:spacing w:val="-14"/>
                <w:w w:val="105"/>
                <w:sz w:val="18"/>
              </w:rPr>
              <w:t> </w:t>
            </w:r>
            <w:r>
              <w:rPr>
                <w:color w:val="231F20"/>
                <w:w w:val="105"/>
                <w:sz w:val="18"/>
              </w:rPr>
              <w:t>audio-visual</w:t>
            </w:r>
            <w:r>
              <w:rPr>
                <w:color w:val="231F20"/>
                <w:spacing w:val="-14"/>
                <w:w w:val="105"/>
                <w:sz w:val="18"/>
              </w:rPr>
              <w:t> </w:t>
            </w:r>
            <w:r>
              <w:rPr>
                <w:color w:val="231F20"/>
                <w:w w:val="105"/>
                <w:sz w:val="18"/>
              </w:rPr>
              <w:t>communications</w:t>
            </w:r>
            <w:r>
              <w:rPr>
                <w:color w:val="231F20"/>
                <w:spacing w:val="-14"/>
                <w:w w:val="105"/>
                <w:sz w:val="18"/>
              </w:rPr>
              <w:t> </w:t>
            </w:r>
            <w:r>
              <w:rPr>
                <w:color w:val="231F20"/>
                <w:w w:val="105"/>
                <w:sz w:val="18"/>
              </w:rPr>
              <w:t>to</w:t>
            </w:r>
            <w:r>
              <w:rPr>
                <w:color w:val="231F20"/>
                <w:spacing w:val="-15"/>
                <w:w w:val="105"/>
                <w:sz w:val="18"/>
              </w:rPr>
              <w:t> </w:t>
            </w:r>
            <w:r>
              <w:rPr>
                <w:color w:val="231F20"/>
                <w:w w:val="105"/>
                <w:sz w:val="18"/>
              </w:rPr>
              <w:t>delivery</w:t>
            </w:r>
            <w:r>
              <w:rPr>
                <w:color w:val="231F20"/>
                <w:spacing w:val="-14"/>
                <w:w w:val="105"/>
                <w:sz w:val="18"/>
              </w:rPr>
              <w:t> </w:t>
            </w:r>
            <w:r>
              <w:rPr>
                <w:color w:val="231F20"/>
                <w:w w:val="105"/>
                <w:sz w:val="18"/>
              </w:rPr>
              <w:t>clinical health</w:t>
            </w:r>
            <w:r>
              <w:rPr>
                <w:color w:val="231F20"/>
                <w:spacing w:val="-10"/>
                <w:w w:val="105"/>
                <w:sz w:val="18"/>
              </w:rPr>
              <w:t> </w:t>
            </w:r>
            <w:r>
              <w:rPr>
                <w:color w:val="231F20"/>
                <w:w w:val="105"/>
                <w:sz w:val="18"/>
              </w:rPr>
              <w:t>care</w:t>
            </w:r>
            <w:r>
              <w:rPr>
                <w:color w:val="231F20"/>
                <w:spacing w:val="-9"/>
                <w:w w:val="105"/>
                <w:sz w:val="18"/>
              </w:rPr>
              <w:t> </w:t>
            </w:r>
            <w:r>
              <w:rPr>
                <w:color w:val="231F20"/>
                <w:w w:val="105"/>
                <w:sz w:val="18"/>
              </w:rPr>
              <w:t>services</w:t>
            </w:r>
            <w:r>
              <w:rPr>
                <w:color w:val="231F20"/>
                <w:spacing w:val="-9"/>
                <w:w w:val="105"/>
                <w:sz w:val="18"/>
              </w:rPr>
              <w:t> </w:t>
            </w:r>
            <w:r>
              <w:rPr>
                <w:color w:val="231F20"/>
                <w:w w:val="105"/>
                <w:sz w:val="18"/>
              </w:rPr>
              <w:t>to</w:t>
            </w:r>
            <w:r>
              <w:rPr>
                <w:color w:val="231F20"/>
                <w:spacing w:val="-9"/>
                <w:w w:val="105"/>
                <w:sz w:val="18"/>
              </w:rPr>
              <w:t> </w:t>
            </w:r>
            <w:r>
              <w:rPr>
                <w:color w:val="231F20"/>
                <w:w w:val="105"/>
                <w:sz w:val="18"/>
              </w:rPr>
              <w:t>a</w:t>
            </w:r>
            <w:r>
              <w:rPr>
                <w:color w:val="231F20"/>
                <w:spacing w:val="-9"/>
                <w:w w:val="105"/>
                <w:sz w:val="18"/>
              </w:rPr>
              <w:t> </w:t>
            </w:r>
            <w:r>
              <w:rPr>
                <w:color w:val="231F20"/>
                <w:w w:val="105"/>
                <w:sz w:val="18"/>
              </w:rPr>
              <w:t>patient</w:t>
            </w:r>
            <w:r>
              <w:rPr>
                <w:color w:val="231F20"/>
                <w:spacing w:val="-9"/>
                <w:w w:val="105"/>
                <w:sz w:val="18"/>
              </w:rPr>
              <w:t> </w:t>
            </w:r>
            <w:r>
              <w:rPr>
                <w:color w:val="231F20"/>
                <w:w w:val="105"/>
                <w:sz w:val="18"/>
              </w:rPr>
              <w:t>at</w:t>
            </w:r>
            <w:r>
              <w:rPr>
                <w:color w:val="231F20"/>
                <w:spacing w:val="-9"/>
                <w:w w:val="105"/>
                <w:sz w:val="18"/>
              </w:rPr>
              <w:t> </w:t>
            </w:r>
            <w:r>
              <w:rPr>
                <w:color w:val="231F20"/>
                <w:w w:val="105"/>
                <w:sz w:val="18"/>
              </w:rPr>
              <w:t>an</w:t>
            </w:r>
            <w:r>
              <w:rPr>
                <w:color w:val="231F20"/>
                <w:spacing w:val="-9"/>
                <w:w w:val="105"/>
                <w:sz w:val="18"/>
              </w:rPr>
              <w:t> </w:t>
            </w:r>
            <w:r>
              <w:rPr>
                <w:color w:val="231F20"/>
                <w:w w:val="105"/>
                <w:sz w:val="18"/>
              </w:rPr>
              <w:t>originating</w:t>
            </w:r>
            <w:r>
              <w:rPr>
                <w:color w:val="231F20"/>
                <w:spacing w:val="-10"/>
                <w:w w:val="105"/>
                <w:sz w:val="18"/>
              </w:rPr>
              <w:t> </w:t>
            </w:r>
            <w:r>
              <w:rPr>
                <w:color w:val="231F20"/>
                <w:w w:val="105"/>
                <w:sz w:val="18"/>
              </w:rPr>
              <w:t>site</w:t>
            </w:r>
            <w:r>
              <w:rPr>
                <w:color w:val="231F20"/>
                <w:spacing w:val="-9"/>
                <w:w w:val="105"/>
                <w:sz w:val="18"/>
              </w:rPr>
              <w:t> </w:t>
            </w:r>
            <w:r>
              <w:rPr>
                <w:color w:val="231F20"/>
                <w:w w:val="105"/>
                <w:sz w:val="18"/>
              </w:rPr>
              <w:t>by</w:t>
            </w:r>
            <w:r>
              <w:rPr>
                <w:color w:val="231F20"/>
                <w:spacing w:val="-9"/>
                <w:w w:val="105"/>
                <w:sz w:val="18"/>
              </w:rPr>
              <w:t> </w:t>
            </w:r>
            <w:r>
              <w:rPr>
                <w:color w:val="231F20"/>
                <w:w w:val="105"/>
                <w:sz w:val="18"/>
              </w:rPr>
              <w:t>a</w:t>
            </w:r>
            <w:r>
              <w:rPr>
                <w:color w:val="231F20"/>
                <w:spacing w:val="-9"/>
                <w:w w:val="105"/>
                <w:sz w:val="18"/>
              </w:rPr>
              <w:t> </w:t>
            </w:r>
            <w:r>
              <w:rPr>
                <w:color w:val="231F20"/>
                <w:w w:val="105"/>
                <w:sz w:val="18"/>
              </w:rPr>
              <w:t>telehealth</w:t>
            </w:r>
            <w:r>
              <w:rPr>
                <w:color w:val="231F20"/>
                <w:spacing w:val="-9"/>
                <w:w w:val="105"/>
                <w:sz w:val="18"/>
              </w:rPr>
              <w:t> </w:t>
            </w:r>
            <w:r>
              <w:rPr>
                <w:color w:val="231F20"/>
                <w:w w:val="105"/>
                <w:sz w:val="18"/>
              </w:rPr>
              <w:t>provider</w:t>
            </w:r>
            <w:r>
              <w:rPr>
                <w:color w:val="231F20"/>
                <w:spacing w:val="-9"/>
                <w:w w:val="105"/>
                <w:sz w:val="18"/>
              </w:rPr>
              <w:t> </w:t>
            </w:r>
            <w:r>
              <w:rPr>
                <w:color w:val="231F20"/>
                <w:w w:val="105"/>
                <w:sz w:val="18"/>
              </w:rPr>
              <w:t>located</w:t>
            </w:r>
            <w:r>
              <w:rPr>
                <w:color w:val="231F20"/>
                <w:spacing w:val="-9"/>
                <w:w w:val="105"/>
                <w:sz w:val="18"/>
              </w:rPr>
              <w:t> </w:t>
            </w:r>
            <w:r>
              <w:rPr>
                <w:color w:val="231F20"/>
                <w:w w:val="105"/>
                <w:sz w:val="18"/>
              </w:rPr>
              <w:t>at</w:t>
            </w:r>
            <w:r>
              <w:rPr>
                <w:color w:val="231F20"/>
                <w:spacing w:val="-9"/>
                <w:w w:val="105"/>
                <w:sz w:val="18"/>
              </w:rPr>
              <w:t> </w:t>
            </w:r>
            <w:r>
              <w:rPr>
                <w:color w:val="231F20"/>
                <w:w w:val="105"/>
                <w:sz w:val="18"/>
              </w:rPr>
              <w:t>a</w:t>
            </w:r>
            <w:r>
              <w:rPr>
                <w:color w:val="231F20"/>
                <w:spacing w:val="-10"/>
                <w:w w:val="105"/>
                <w:sz w:val="18"/>
              </w:rPr>
              <w:t> </w:t>
            </w:r>
            <w:r>
              <w:rPr>
                <w:color w:val="231F20"/>
                <w:w w:val="105"/>
                <w:sz w:val="18"/>
              </w:rPr>
              <w:t>dis- tant</w:t>
            </w:r>
            <w:r>
              <w:rPr>
                <w:color w:val="231F20"/>
                <w:spacing w:val="-13"/>
                <w:w w:val="105"/>
                <w:sz w:val="18"/>
              </w:rPr>
              <w:t> </w:t>
            </w:r>
            <w:r>
              <w:rPr>
                <w:color w:val="231F20"/>
                <w:w w:val="105"/>
                <w:sz w:val="18"/>
              </w:rPr>
              <w:t>site.</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totality</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communication</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information</w:t>
            </w:r>
            <w:r>
              <w:rPr>
                <w:color w:val="231F20"/>
                <w:spacing w:val="-12"/>
                <w:w w:val="105"/>
                <w:sz w:val="18"/>
              </w:rPr>
              <w:t> </w:t>
            </w:r>
            <w:r>
              <w:rPr>
                <w:color w:val="231F20"/>
                <w:w w:val="105"/>
                <w:sz w:val="18"/>
              </w:rPr>
              <w:t>exchanged</w:t>
            </w:r>
            <w:r>
              <w:rPr>
                <w:color w:val="231F20"/>
                <w:spacing w:val="-12"/>
                <w:w w:val="105"/>
                <w:sz w:val="18"/>
              </w:rPr>
              <w:t> </w:t>
            </w:r>
            <w:r>
              <w:rPr>
                <w:color w:val="231F20"/>
                <w:w w:val="105"/>
                <w:sz w:val="18"/>
              </w:rPr>
              <w:t>between</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physician or other qualified health care practitioner and the patient during the course of the synchro- nous</w:t>
            </w:r>
            <w:r>
              <w:rPr>
                <w:color w:val="231F20"/>
                <w:spacing w:val="-10"/>
                <w:w w:val="105"/>
                <w:sz w:val="18"/>
              </w:rPr>
              <w:t> </w:t>
            </w:r>
            <w:r>
              <w:rPr>
                <w:color w:val="231F20"/>
                <w:w w:val="105"/>
                <w:sz w:val="18"/>
              </w:rPr>
              <w:t>telemedicine</w:t>
            </w:r>
            <w:r>
              <w:rPr>
                <w:color w:val="231F20"/>
                <w:spacing w:val="-10"/>
                <w:w w:val="105"/>
                <w:sz w:val="18"/>
              </w:rPr>
              <w:t> </w:t>
            </w:r>
            <w:r>
              <w:rPr>
                <w:color w:val="231F20"/>
                <w:w w:val="105"/>
                <w:sz w:val="18"/>
              </w:rPr>
              <w:t>service</w:t>
            </w:r>
            <w:r>
              <w:rPr>
                <w:color w:val="231F20"/>
                <w:spacing w:val="-10"/>
                <w:w w:val="105"/>
                <w:sz w:val="18"/>
              </w:rPr>
              <w:t> </w:t>
            </w:r>
            <w:r>
              <w:rPr>
                <w:color w:val="231F20"/>
                <w:w w:val="105"/>
                <w:sz w:val="18"/>
              </w:rPr>
              <w:t>must</w:t>
            </w:r>
            <w:r>
              <w:rPr>
                <w:color w:val="231F20"/>
                <w:spacing w:val="-9"/>
                <w:w w:val="105"/>
                <w:sz w:val="18"/>
              </w:rPr>
              <w:t> </w:t>
            </w:r>
            <w:r>
              <w:rPr>
                <w:color w:val="231F20"/>
                <w:w w:val="105"/>
                <w:sz w:val="18"/>
              </w:rPr>
              <w:t>be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an</w:t>
            </w:r>
            <w:r>
              <w:rPr>
                <w:color w:val="231F20"/>
                <w:spacing w:val="-10"/>
                <w:w w:val="105"/>
                <w:sz w:val="18"/>
              </w:rPr>
              <w:t> </w:t>
            </w:r>
            <w:r>
              <w:rPr>
                <w:color w:val="231F20"/>
                <w:w w:val="105"/>
                <w:sz w:val="18"/>
              </w:rPr>
              <w:t>amount</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nature</w:t>
            </w:r>
            <w:r>
              <w:rPr>
                <w:color w:val="231F20"/>
                <w:spacing w:val="-10"/>
                <w:w w:val="105"/>
                <w:sz w:val="18"/>
              </w:rPr>
              <w:t> </w:t>
            </w:r>
            <w:r>
              <w:rPr>
                <w:color w:val="231F20"/>
                <w:w w:val="105"/>
                <w:sz w:val="18"/>
              </w:rPr>
              <w:t>that</w:t>
            </w:r>
            <w:r>
              <w:rPr>
                <w:color w:val="231F20"/>
                <w:spacing w:val="-10"/>
                <w:w w:val="105"/>
                <w:sz w:val="18"/>
              </w:rPr>
              <w:t> </w:t>
            </w:r>
            <w:r>
              <w:rPr>
                <w:color w:val="231F20"/>
                <w:w w:val="105"/>
                <w:sz w:val="18"/>
              </w:rPr>
              <w:t>would</w:t>
            </w:r>
            <w:r>
              <w:rPr>
                <w:color w:val="231F20"/>
                <w:spacing w:val="-9"/>
                <w:w w:val="105"/>
                <w:sz w:val="18"/>
              </w:rPr>
              <w:t> </w:t>
            </w:r>
            <w:r>
              <w:rPr>
                <w:color w:val="231F20"/>
                <w:w w:val="105"/>
                <w:sz w:val="18"/>
              </w:rPr>
              <w:t>be</w:t>
            </w:r>
            <w:r>
              <w:rPr>
                <w:color w:val="231F20"/>
                <w:spacing w:val="-10"/>
                <w:w w:val="105"/>
                <w:sz w:val="18"/>
              </w:rPr>
              <w:t> </w:t>
            </w:r>
            <w:r>
              <w:rPr>
                <w:color w:val="231F20"/>
                <w:w w:val="105"/>
                <w:sz w:val="18"/>
              </w:rPr>
              <w:t>sufficient</w:t>
            </w:r>
            <w:r>
              <w:rPr>
                <w:color w:val="231F20"/>
                <w:spacing w:val="-10"/>
                <w:w w:val="105"/>
                <w:sz w:val="18"/>
              </w:rPr>
              <w:t> </w:t>
            </w:r>
            <w:r>
              <w:rPr>
                <w:color w:val="231F20"/>
                <w:w w:val="105"/>
                <w:sz w:val="18"/>
              </w:rPr>
              <w:t>to</w:t>
            </w:r>
            <w:r>
              <w:rPr>
                <w:color w:val="231F20"/>
                <w:spacing w:val="-9"/>
                <w:w w:val="105"/>
                <w:sz w:val="18"/>
              </w:rPr>
              <w:t> </w:t>
            </w:r>
            <w:r>
              <w:rPr>
                <w:color w:val="231F20"/>
                <w:w w:val="105"/>
                <w:sz w:val="18"/>
              </w:rPr>
              <w:t>meet the</w:t>
            </w:r>
            <w:r>
              <w:rPr>
                <w:color w:val="231F20"/>
                <w:spacing w:val="-13"/>
                <w:w w:val="105"/>
                <w:sz w:val="18"/>
              </w:rPr>
              <w:t> </w:t>
            </w:r>
            <w:r>
              <w:rPr>
                <w:color w:val="231F20"/>
                <w:w w:val="105"/>
                <w:sz w:val="18"/>
              </w:rPr>
              <w:t>key</w:t>
            </w:r>
            <w:r>
              <w:rPr>
                <w:color w:val="231F20"/>
                <w:spacing w:val="-13"/>
                <w:w w:val="105"/>
                <w:sz w:val="18"/>
              </w:rPr>
              <w:t> </w:t>
            </w:r>
            <w:r>
              <w:rPr>
                <w:color w:val="231F20"/>
                <w:w w:val="105"/>
                <w:sz w:val="18"/>
              </w:rPr>
              <w:t>components</w:t>
            </w:r>
            <w:r>
              <w:rPr>
                <w:color w:val="231F20"/>
                <w:spacing w:val="-13"/>
                <w:w w:val="105"/>
                <w:sz w:val="18"/>
              </w:rPr>
              <w:t> </w:t>
            </w:r>
            <w:r>
              <w:rPr>
                <w:color w:val="231F20"/>
                <w:w w:val="105"/>
                <w:sz w:val="18"/>
              </w:rPr>
              <w:t>and/or</w:t>
            </w:r>
            <w:r>
              <w:rPr>
                <w:color w:val="231F20"/>
                <w:spacing w:val="-13"/>
                <w:w w:val="105"/>
                <w:sz w:val="18"/>
              </w:rPr>
              <w:t> </w:t>
            </w:r>
            <w:r>
              <w:rPr>
                <w:color w:val="231F20"/>
                <w:w w:val="105"/>
                <w:sz w:val="18"/>
              </w:rPr>
              <w:t>requirements</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same</w:t>
            </w:r>
            <w:r>
              <w:rPr>
                <w:color w:val="231F20"/>
                <w:spacing w:val="-13"/>
                <w:w w:val="105"/>
                <w:sz w:val="18"/>
              </w:rPr>
              <w:t> </w:t>
            </w:r>
            <w:r>
              <w:rPr>
                <w:color w:val="231F20"/>
                <w:w w:val="105"/>
                <w:sz w:val="18"/>
              </w:rPr>
              <w:t>service</w:t>
            </w:r>
            <w:r>
              <w:rPr>
                <w:color w:val="231F20"/>
                <w:spacing w:val="-13"/>
                <w:w w:val="105"/>
                <w:sz w:val="18"/>
              </w:rPr>
              <w:t> </w:t>
            </w:r>
            <w:r>
              <w:rPr>
                <w:color w:val="231F20"/>
                <w:w w:val="105"/>
                <w:sz w:val="18"/>
              </w:rPr>
              <w:t>when</w:t>
            </w:r>
            <w:r>
              <w:rPr>
                <w:color w:val="231F20"/>
                <w:spacing w:val="-13"/>
                <w:w w:val="105"/>
                <w:sz w:val="18"/>
              </w:rPr>
              <w:t> </w:t>
            </w:r>
            <w:r>
              <w:rPr>
                <w:color w:val="231F20"/>
                <w:w w:val="105"/>
                <w:sz w:val="18"/>
              </w:rPr>
              <w:t>rendered</w:t>
            </w:r>
            <w:r>
              <w:rPr>
                <w:color w:val="231F20"/>
                <w:spacing w:val="-13"/>
                <w:w w:val="105"/>
                <w:sz w:val="18"/>
              </w:rPr>
              <w:t> </w:t>
            </w:r>
            <w:r>
              <w:rPr>
                <w:color w:val="231F20"/>
                <w:w w:val="105"/>
                <w:sz w:val="18"/>
              </w:rPr>
              <w:t>via</w:t>
            </w:r>
            <w:r>
              <w:rPr>
                <w:color w:val="231F20"/>
                <w:spacing w:val="-13"/>
                <w:w w:val="105"/>
                <w:sz w:val="18"/>
              </w:rPr>
              <w:t> </w:t>
            </w:r>
            <w:r>
              <w:rPr>
                <w:color w:val="231F20"/>
                <w:w w:val="105"/>
                <w:sz w:val="18"/>
              </w:rPr>
              <w:t>face-to-face interaction.</w:t>
            </w:r>
          </w:p>
          <w:p>
            <w:pPr>
              <w:pStyle w:val="TableParagraph"/>
              <w:spacing w:before="4"/>
              <w:rPr>
                <w:rFonts w:ascii="Arial Black"/>
                <w:sz w:val="15"/>
              </w:rPr>
            </w:pPr>
          </w:p>
          <w:p>
            <w:pPr>
              <w:pStyle w:val="TableParagraph"/>
              <w:spacing w:before="1"/>
              <w:ind w:left="249" w:right="212"/>
              <w:rPr>
                <w:sz w:val="18"/>
              </w:rPr>
            </w:pPr>
            <w:r>
              <w:rPr>
                <w:color w:val="231F20"/>
                <w:w w:val="105"/>
                <w:sz w:val="18"/>
              </w:rPr>
              <w:t>Telehealth</w:t>
            </w:r>
            <w:r>
              <w:rPr>
                <w:color w:val="231F20"/>
                <w:spacing w:val="-8"/>
                <w:w w:val="105"/>
                <w:sz w:val="18"/>
              </w:rPr>
              <w:t> </w:t>
            </w:r>
            <w:r>
              <w:rPr>
                <w:color w:val="231F20"/>
                <w:w w:val="105"/>
                <w:sz w:val="18"/>
              </w:rPr>
              <w:t>should</w:t>
            </w:r>
            <w:r>
              <w:rPr>
                <w:color w:val="231F20"/>
                <w:spacing w:val="-8"/>
                <w:w w:val="105"/>
                <w:sz w:val="18"/>
              </w:rPr>
              <w:t> </w:t>
            </w:r>
            <w:r>
              <w:rPr>
                <w:color w:val="231F20"/>
                <w:w w:val="105"/>
                <w:sz w:val="18"/>
              </w:rPr>
              <w:t>not</w:t>
            </w:r>
            <w:r>
              <w:rPr>
                <w:color w:val="231F20"/>
                <w:spacing w:val="-8"/>
                <w:w w:val="105"/>
                <w:sz w:val="18"/>
              </w:rPr>
              <w:t> </w:t>
            </w:r>
            <w:r>
              <w:rPr>
                <w:color w:val="231F20"/>
                <w:w w:val="105"/>
                <w:sz w:val="18"/>
              </w:rPr>
              <w:t>be</w:t>
            </w:r>
            <w:r>
              <w:rPr>
                <w:color w:val="231F20"/>
                <w:spacing w:val="-8"/>
                <w:w w:val="105"/>
                <w:sz w:val="18"/>
              </w:rPr>
              <w:t> </w:t>
            </w:r>
            <w:r>
              <w:rPr>
                <w:color w:val="231F20"/>
                <w:w w:val="105"/>
                <w:sz w:val="18"/>
              </w:rPr>
              <w:t>used</w:t>
            </w:r>
            <w:r>
              <w:rPr>
                <w:color w:val="231F20"/>
                <w:spacing w:val="-8"/>
                <w:w w:val="105"/>
                <w:sz w:val="18"/>
              </w:rPr>
              <w:t> </w:t>
            </w:r>
            <w:r>
              <w:rPr>
                <w:color w:val="231F20"/>
                <w:w w:val="105"/>
                <w:sz w:val="18"/>
              </w:rPr>
              <w:t>by</w:t>
            </w:r>
            <w:r>
              <w:rPr>
                <w:color w:val="231F20"/>
                <w:spacing w:val="-8"/>
                <w:w w:val="105"/>
                <w:sz w:val="18"/>
              </w:rPr>
              <w:t> </w:t>
            </w:r>
            <w:r>
              <w:rPr>
                <w:color w:val="231F20"/>
                <w:w w:val="105"/>
                <w:sz w:val="18"/>
              </w:rPr>
              <w:t>a</w:t>
            </w:r>
            <w:r>
              <w:rPr>
                <w:color w:val="231F20"/>
                <w:spacing w:val="-8"/>
                <w:w w:val="105"/>
                <w:sz w:val="18"/>
              </w:rPr>
              <w:t> </w:t>
            </w:r>
            <w:r>
              <w:rPr>
                <w:color w:val="231F20"/>
                <w:w w:val="105"/>
                <w:sz w:val="18"/>
              </w:rPr>
              <w:t>provider</w:t>
            </w:r>
            <w:r>
              <w:rPr>
                <w:color w:val="231F20"/>
                <w:spacing w:val="-8"/>
                <w:w w:val="105"/>
                <w:sz w:val="18"/>
              </w:rPr>
              <w:t> </w:t>
            </w:r>
            <w:r>
              <w:rPr>
                <w:color w:val="231F20"/>
                <w:w w:val="105"/>
                <w:sz w:val="18"/>
              </w:rPr>
              <w:t>if</w:t>
            </w:r>
            <w:r>
              <w:rPr>
                <w:color w:val="231F20"/>
                <w:spacing w:val="-8"/>
                <w:w w:val="105"/>
                <w:sz w:val="18"/>
              </w:rPr>
              <w:t> </w:t>
            </w:r>
            <w:r>
              <w:rPr>
                <w:color w:val="231F20"/>
                <w:w w:val="105"/>
                <w:sz w:val="18"/>
              </w:rPr>
              <w:t>it</w:t>
            </w:r>
            <w:r>
              <w:rPr>
                <w:color w:val="231F20"/>
                <w:spacing w:val="-8"/>
                <w:w w:val="105"/>
                <w:sz w:val="18"/>
              </w:rPr>
              <w:t> </w:t>
            </w:r>
            <w:r>
              <w:rPr>
                <w:color w:val="231F20"/>
                <w:w w:val="105"/>
                <w:sz w:val="18"/>
              </w:rPr>
              <w:t>may</w:t>
            </w:r>
            <w:r>
              <w:rPr>
                <w:color w:val="231F20"/>
                <w:spacing w:val="-8"/>
                <w:w w:val="105"/>
                <w:sz w:val="18"/>
              </w:rPr>
              <w:t> </w:t>
            </w:r>
            <w:r>
              <w:rPr>
                <w:color w:val="231F20"/>
                <w:w w:val="105"/>
                <w:sz w:val="18"/>
              </w:rPr>
              <w:t>result</w:t>
            </w:r>
            <w:r>
              <w:rPr>
                <w:color w:val="231F20"/>
                <w:spacing w:val="-8"/>
                <w:w w:val="105"/>
                <w:sz w:val="18"/>
              </w:rPr>
              <w:t> </w:t>
            </w:r>
            <w:r>
              <w:rPr>
                <w:color w:val="231F20"/>
                <w:w w:val="105"/>
                <w:sz w:val="18"/>
              </w:rPr>
              <w:t>in</w:t>
            </w:r>
            <w:r>
              <w:rPr>
                <w:color w:val="231F20"/>
                <w:spacing w:val="-8"/>
                <w:w w:val="105"/>
                <w:sz w:val="18"/>
              </w:rPr>
              <w:t> </w:t>
            </w:r>
            <w:r>
              <w:rPr>
                <w:color w:val="231F20"/>
                <w:w w:val="105"/>
                <w:sz w:val="18"/>
              </w:rPr>
              <w:t>any</w:t>
            </w:r>
            <w:r>
              <w:rPr>
                <w:color w:val="231F20"/>
                <w:spacing w:val="-8"/>
                <w:w w:val="105"/>
                <w:sz w:val="18"/>
              </w:rPr>
              <w:t> </w:t>
            </w:r>
            <w:r>
              <w:rPr>
                <w:color w:val="231F20"/>
                <w:w w:val="105"/>
                <w:sz w:val="18"/>
              </w:rPr>
              <w:t>reduction</w:t>
            </w:r>
            <w:r>
              <w:rPr>
                <w:color w:val="231F20"/>
                <w:spacing w:val="-8"/>
                <w:w w:val="105"/>
                <w:sz w:val="18"/>
              </w:rPr>
              <w:t> </w:t>
            </w:r>
            <w:r>
              <w:rPr>
                <w:color w:val="231F20"/>
                <w:w w:val="105"/>
                <w:sz w:val="18"/>
              </w:rPr>
              <w:t>to</w:t>
            </w:r>
            <w:r>
              <w:rPr>
                <w:color w:val="231F20"/>
                <w:spacing w:val="-8"/>
                <w:w w:val="105"/>
                <w:sz w:val="18"/>
              </w:rPr>
              <w:t> </w:t>
            </w:r>
            <w:r>
              <w:rPr>
                <w:color w:val="231F20"/>
                <w:w w:val="105"/>
                <w:sz w:val="18"/>
              </w:rPr>
              <w:t>the</w:t>
            </w:r>
            <w:r>
              <w:rPr>
                <w:color w:val="231F20"/>
                <w:spacing w:val="-8"/>
                <w:w w:val="105"/>
                <w:sz w:val="18"/>
              </w:rPr>
              <w:t> </w:t>
            </w:r>
            <w:r>
              <w:rPr>
                <w:color w:val="231F20"/>
                <w:w w:val="105"/>
                <w:sz w:val="18"/>
              </w:rPr>
              <w:t>quality</w:t>
            </w:r>
            <w:r>
              <w:rPr>
                <w:color w:val="231F20"/>
                <w:spacing w:val="-8"/>
                <w:w w:val="105"/>
                <w:sz w:val="18"/>
              </w:rPr>
              <w:t> </w:t>
            </w:r>
            <w:r>
              <w:rPr>
                <w:color w:val="231F20"/>
                <w:w w:val="105"/>
                <w:sz w:val="18"/>
              </w:rPr>
              <w:t>of care</w:t>
            </w:r>
            <w:r>
              <w:rPr>
                <w:color w:val="231F20"/>
                <w:spacing w:val="-11"/>
                <w:w w:val="105"/>
                <w:sz w:val="18"/>
              </w:rPr>
              <w:t> </w:t>
            </w:r>
            <w:r>
              <w:rPr>
                <w:color w:val="231F20"/>
                <w:w w:val="105"/>
                <w:sz w:val="18"/>
              </w:rPr>
              <w:t>required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be</w:t>
            </w:r>
            <w:r>
              <w:rPr>
                <w:color w:val="231F20"/>
                <w:spacing w:val="-10"/>
                <w:w w:val="105"/>
                <w:sz w:val="18"/>
              </w:rPr>
              <w:t> </w:t>
            </w:r>
            <w:r>
              <w:rPr>
                <w:color w:val="231F20"/>
                <w:w w:val="105"/>
                <w:sz w:val="18"/>
              </w:rPr>
              <w:t>provided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a</w:t>
            </w:r>
            <w:r>
              <w:rPr>
                <w:color w:val="231F20"/>
                <w:spacing w:val="-11"/>
                <w:w w:val="105"/>
                <w:sz w:val="18"/>
              </w:rPr>
              <w:t> </w:t>
            </w:r>
            <w:r>
              <w:rPr>
                <w:color w:val="231F20"/>
                <w:w w:val="105"/>
                <w:sz w:val="18"/>
              </w:rPr>
              <w:t>Medicaid</w:t>
            </w:r>
            <w:r>
              <w:rPr>
                <w:color w:val="231F20"/>
                <w:spacing w:val="-10"/>
                <w:w w:val="105"/>
                <w:sz w:val="18"/>
              </w:rPr>
              <w:t> </w:t>
            </w:r>
            <w:r>
              <w:rPr>
                <w:color w:val="231F20"/>
                <w:w w:val="105"/>
                <w:sz w:val="18"/>
              </w:rPr>
              <w:t>member</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if</w:t>
            </w:r>
            <w:r>
              <w:rPr>
                <w:color w:val="231F20"/>
                <w:spacing w:val="-11"/>
                <w:w w:val="105"/>
                <w:sz w:val="18"/>
              </w:rPr>
              <w:t> </w:t>
            </w:r>
            <w:r>
              <w:rPr>
                <w:color w:val="231F20"/>
                <w:w w:val="105"/>
                <w:sz w:val="18"/>
              </w:rPr>
              <w:t>such</w:t>
            </w:r>
            <w:r>
              <w:rPr>
                <w:color w:val="231F20"/>
                <w:spacing w:val="-10"/>
                <w:w w:val="105"/>
                <w:sz w:val="18"/>
              </w:rPr>
              <w:t> </w:t>
            </w:r>
            <w:r>
              <w:rPr>
                <w:color w:val="231F20"/>
                <w:w w:val="105"/>
                <w:sz w:val="18"/>
              </w:rPr>
              <w:t>service</w:t>
            </w:r>
            <w:r>
              <w:rPr>
                <w:color w:val="231F20"/>
                <w:spacing w:val="-11"/>
                <w:w w:val="105"/>
                <w:sz w:val="18"/>
              </w:rPr>
              <w:t> </w:t>
            </w:r>
            <w:r>
              <w:rPr>
                <w:color w:val="231F20"/>
                <w:w w:val="105"/>
                <w:sz w:val="18"/>
              </w:rPr>
              <w:t>could</w:t>
            </w:r>
            <w:r>
              <w:rPr>
                <w:color w:val="231F20"/>
                <w:spacing w:val="-11"/>
                <w:w w:val="105"/>
                <w:sz w:val="18"/>
              </w:rPr>
              <w:t> </w:t>
            </w:r>
            <w:r>
              <w:rPr>
                <w:color w:val="231F20"/>
                <w:w w:val="105"/>
                <w:sz w:val="18"/>
              </w:rPr>
              <w:t>adversely</w:t>
            </w:r>
            <w:r>
              <w:rPr>
                <w:color w:val="231F20"/>
                <w:spacing w:val="-10"/>
                <w:w w:val="105"/>
                <w:sz w:val="18"/>
              </w:rPr>
              <w:t> </w:t>
            </w:r>
            <w:r>
              <w:rPr>
                <w:color w:val="231F20"/>
                <w:w w:val="105"/>
                <w:sz w:val="18"/>
              </w:rPr>
              <w:t>impact the</w:t>
            </w:r>
            <w:r>
              <w:rPr>
                <w:color w:val="231F20"/>
                <w:spacing w:val="-2"/>
                <w:w w:val="105"/>
                <w:sz w:val="18"/>
              </w:rPr>
              <w:t> </w:t>
            </w:r>
            <w:r>
              <w:rPr>
                <w:color w:val="231F20"/>
                <w:spacing w:val="-3"/>
                <w:w w:val="105"/>
                <w:sz w:val="18"/>
              </w:rPr>
              <w:t>member.</w:t>
            </w:r>
          </w:p>
          <w:p>
            <w:pPr>
              <w:pStyle w:val="TableParagraph"/>
              <w:spacing w:before="4"/>
              <w:rPr>
                <w:rFonts w:ascii="Arial Black"/>
                <w:sz w:val="15"/>
              </w:rPr>
            </w:pPr>
          </w:p>
          <w:p>
            <w:pPr>
              <w:pStyle w:val="TableParagraph"/>
              <w:ind w:left="249"/>
              <w:rPr>
                <w:sz w:val="18"/>
              </w:rPr>
            </w:pPr>
            <w:r>
              <w:rPr>
                <w:color w:val="231F20"/>
                <w:w w:val="105"/>
                <w:sz w:val="18"/>
              </w:rPr>
              <w:t>NY Medicaid does not reimburse for telehealth used solely for the convenience of the practi-</w:t>
            </w:r>
          </w:p>
          <w:p>
            <w:pPr>
              <w:pStyle w:val="TableParagraph"/>
              <w:ind w:left="249"/>
              <w:rPr>
                <w:sz w:val="18"/>
              </w:rPr>
            </w:pPr>
            <w:r>
              <w:rPr>
                <w:color w:val="231F20"/>
                <w:w w:val="105"/>
                <w:sz w:val="18"/>
              </w:rPr>
              <w:t>tioner when a face-to-face visit is more appropriate and/or preferred by the member.</w:t>
            </w:r>
          </w:p>
          <w:p>
            <w:pPr>
              <w:pStyle w:val="TableParagraph"/>
              <w:spacing w:before="4"/>
              <w:rPr>
                <w:rFonts w:ascii="Arial Black"/>
                <w:sz w:val="15"/>
              </w:rPr>
            </w:pPr>
          </w:p>
          <w:p>
            <w:pPr>
              <w:pStyle w:val="TableParagraph"/>
              <w:ind w:left="249"/>
              <w:rPr>
                <w:sz w:val="18"/>
              </w:rPr>
            </w:pPr>
            <w:r>
              <w:rPr>
                <w:color w:val="231F20"/>
                <w:w w:val="105"/>
                <w:sz w:val="18"/>
              </w:rPr>
              <w:t>New</w:t>
            </w:r>
            <w:r>
              <w:rPr>
                <w:color w:val="231F20"/>
                <w:spacing w:val="-13"/>
                <w:w w:val="105"/>
                <w:sz w:val="18"/>
              </w:rPr>
              <w:t> </w:t>
            </w:r>
            <w:r>
              <w:rPr>
                <w:color w:val="231F20"/>
                <w:w w:val="105"/>
                <w:sz w:val="18"/>
              </w:rPr>
              <w:t>York</w:t>
            </w:r>
            <w:r>
              <w:rPr>
                <w:color w:val="231F20"/>
                <w:spacing w:val="-12"/>
                <w:w w:val="105"/>
                <w:sz w:val="18"/>
              </w:rPr>
              <w:t> </w:t>
            </w:r>
            <w:r>
              <w:rPr>
                <w:color w:val="231F20"/>
                <w:w w:val="105"/>
                <w:sz w:val="18"/>
              </w:rPr>
              <w:t>Medicaid</w:t>
            </w:r>
            <w:r>
              <w:rPr>
                <w:color w:val="231F20"/>
                <w:spacing w:val="-13"/>
                <w:w w:val="105"/>
                <w:sz w:val="18"/>
              </w:rPr>
              <w:t> </w:t>
            </w:r>
            <w:r>
              <w:rPr>
                <w:color w:val="231F20"/>
                <w:w w:val="105"/>
                <w:sz w:val="18"/>
              </w:rPr>
              <w:t>does</w:t>
            </w:r>
            <w:r>
              <w:rPr>
                <w:color w:val="231F20"/>
                <w:spacing w:val="-12"/>
                <w:w w:val="105"/>
                <w:sz w:val="18"/>
              </w:rPr>
              <w:t> </w:t>
            </w:r>
            <w:r>
              <w:rPr>
                <w:color w:val="231F20"/>
                <w:w w:val="105"/>
                <w:sz w:val="18"/>
              </w:rPr>
              <w:t>not</w:t>
            </w:r>
            <w:r>
              <w:rPr>
                <w:color w:val="231F20"/>
                <w:spacing w:val="-13"/>
                <w:w w:val="105"/>
                <w:sz w:val="18"/>
              </w:rPr>
              <w:t> </w:t>
            </w:r>
            <w:r>
              <w:rPr>
                <w:color w:val="231F20"/>
                <w:w w:val="105"/>
                <w:sz w:val="18"/>
              </w:rPr>
              <w:t>reimburse</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acquisition,</w:t>
            </w:r>
            <w:r>
              <w:rPr>
                <w:color w:val="231F20"/>
                <w:spacing w:val="-12"/>
                <w:w w:val="105"/>
                <w:sz w:val="18"/>
              </w:rPr>
              <w:t> </w:t>
            </w:r>
            <w:r>
              <w:rPr>
                <w:color w:val="231F20"/>
                <w:w w:val="105"/>
                <w:sz w:val="18"/>
              </w:rPr>
              <w:t>installation,</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maintenance</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tele- communication devices or</w:t>
            </w:r>
            <w:r>
              <w:rPr>
                <w:color w:val="231F20"/>
                <w:spacing w:val="-6"/>
                <w:w w:val="105"/>
                <w:sz w:val="18"/>
              </w:rPr>
              <w:t> </w:t>
            </w:r>
            <w:r>
              <w:rPr>
                <w:color w:val="231F20"/>
                <w:w w:val="105"/>
                <w:sz w:val="18"/>
              </w:rPr>
              <w:t>systems.</w:t>
            </w:r>
          </w:p>
          <w:p>
            <w:pPr>
              <w:pStyle w:val="TableParagraph"/>
              <w:spacing w:before="160"/>
              <w:ind w:left="609"/>
              <w:rPr>
                <w:i/>
                <w:sz w:val="13"/>
              </w:rPr>
            </w:pPr>
            <w:r>
              <w:rPr>
                <w:b/>
                <w:color w:val="F47920"/>
                <w:sz w:val="14"/>
              </w:rPr>
              <w:t>Source: </w:t>
            </w:r>
            <w:r>
              <w:rPr>
                <w:i/>
                <w:color w:val="231F20"/>
                <w:sz w:val="13"/>
              </w:rPr>
              <w:t>NY Dept. of Health, Medicaid Update, Vol. 35, Number 2, February 2019, p. 1-3. (Accessed Feb. 2020).</w:t>
            </w:r>
          </w:p>
        </w:tc>
      </w:tr>
    </w:tbl>
    <w:p>
      <w:pPr>
        <w:spacing w:after="0"/>
        <w:rPr>
          <w:sz w:val="13"/>
        </w:rPr>
        <w:sectPr>
          <w:footerReference w:type="default" r:id="rId5"/>
          <w:type w:val="continuous"/>
          <w:pgSz w:w="12240" w:h="15840"/>
          <w:pgMar w:footer="809" w:top="380" w:bottom="1000" w:left="600" w:right="560"/>
          <w:pgNumType w:start="1"/>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9357"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599" w:right="4596"/>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596" w:right="4596"/>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3111" w:right="3110"/>
              <w:jc w:val="center"/>
              <w:rPr>
                <w:rFonts w:ascii="Arial Black"/>
                <w:sz w:val="20"/>
              </w:rPr>
            </w:pPr>
            <w:r>
              <w:rPr>
                <w:rFonts w:ascii="Arial Black"/>
                <w:color w:val="FFFFFF"/>
                <w:w w:val="95"/>
                <w:sz w:val="20"/>
              </w:rPr>
              <w:t>Eligible Services </w:t>
            </w:r>
            <w:r>
              <w:rPr>
                <w:rFonts w:ascii="Arial Black"/>
                <w:color w:val="FFFFFF"/>
                <w:w w:val="115"/>
                <w:sz w:val="20"/>
              </w:rPr>
              <w:t>/ </w:t>
            </w:r>
            <w:r>
              <w:rPr>
                <w:rFonts w:ascii="Arial Black"/>
                <w:color w:val="FFFFFF"/>
                <w:w w:val="95"/>
                <w:sz w:val="20"/>
              </w:rPr>
              <w:t>Specialties</w:t>
            </w:r>
          </w:p>
        </w:tc>
        <w:tc>
          <w:tcPr>
            <w:tcW w:w="8220" w:type="dxa"/>
            <w:shd w:val="clear" w:color="auto" w:fill="F6F4F3"/>
          </w:tcPr>
          <w:p>
            <w:pPr>
              <w:pStyle w:val="TableParagraph"/>
              <w:spacing w:before="7"/>
              <w:rPr>
                <w:rFonts w:ascii="Arial Black"/>
                <w:sz w:val="17"/>
              </w:rPr>
            </w:pPr>
          </w:p>
          <w:p>
            <w:pPr>
              <w:pStyle w:val="TableParagraph"/>
              <w:ind w:left="249"/>
              <w:rPr>
                <w:b/>
                <w:sz w:val="18"/>
              </w:rPr>
            </w:pPr>
            <w:r>
              <w:rPr>
                <w:b/>
                <w:color w:val="231F20"/>
                <w:w w:val="105"/>
                <w:sz w:val="18"/>
              </w:rPr>
              <w:t>Federally Qualified Health Centers (FQHCs)</w:t>
            </w:r>
          </w:p>
          <w:p>
            <w:pPr>
              <w:pStyle w:val="TableParagraph"/>
              <w:ind w:left="249"/>
              <w:rPr>
                <w:sz w:val="18"/>
              </w:rPr>
            </w:pPr>
            <w:r>
              <w:rPr>
                <w:color w:val="231F20"/>
                <w:w w:val="105"/>
                <w:sz w:val="18"/>
              </w:rPr>
              <w:t>FQHCs</w:t>
            </w:r>
            <w:r>
              <w:rPr>
                <w:color w:val="231F20"/>
                <w:spacing w:val="-13"/>
                <w:w w:val="105"/>
                <w:sz w:val="18"/>
              </w:rPr>
              <w:t> </w:t>
            </w:r>
            <w:r>
              <w:rPr>
                <w:color w:val="231F20"/>
                <w:w w:val="105"/>
                <w:sz w:val="18"/>
              </w:rPr>
              <w:t>that</w:t>
            </w:r>
            <w:r>
              <w:rPr>
                <w:color w:val="231F20"/>
                <w:spacing w:val="-13"/>
                <w:w w:val="105"/>
                <w:sz w:val="18"/>
              </w:rPr>
              <w:t> </w:t>
            </w:r>
            <w:r>
              <w:rPr>
                <w:color w:val="231F20"/>
                <w:w w:val="105"/>
                <w:sz w:val="18"/>
              </w:rPr>
              <w:t>have</w:t>
            </w:r>
            <w:r>
              <w:rPr>
                <w:color w:val="231F20"/>
                <w:spacing w:val="-13"/>
                <w:w w:val="105"/>
                <w:sz w:val="18"/>
              </w:rPr>
              <w:t> </w:t>
            </w:r>
            <w:r>
              <w:rPr>
                <w:color w:val="231F20"/>
                <w:w w:val="105"/>
                <w:sz w:val="18"/>
              </w:rPr>
              <w:t>“opted</w:t>
            </w:r>
            <w:r>
              <w:rPr>
                <w:color w:val="231F20"/>
                <w:spacing w:val="-13"/>
                <w:w w:val="105"/>
                <w:sz w:val="18"/>
              </w:rPr>
              <w:t> </w:t>
            </w:r>
            <w:r>
              <w:rPr>
                <w:color w:val="231F20"/>
                <w:spacing w:val="-3"/>
                <w:w w:val="105"/>
                <w:sz w:val="18"/>
              </w:rPr>
              <w:t>into”</w:t>
            </w:r>
            <w:r>
              <w:rPr>
                <w:color w:val="231F20"/>
                <w:spacing w:val="-12"/>
                <w:w w:val="105"/>
                <w:sz w:val="18"/>
              </w:rPr>
              <w:t> </w:t>
            </w:r>
            <w:r>
              <w:rPr>
                <w:color w:val="231F20"/>
                <w:w w:val="105"/>
                <w:sz w:val="18"/>
              </w:rPr>
              <w:t>Ambulatory</w:t>
            </w:r>
            <w:r>
              <w:rPr>
                <w:color w:val="231F20"/>
                <w:spacing w:val="-13"/>
                <w:w w:val="105"/>
                <w:sz w:val="18"/>
              </w:rPr>
              <w:t> </w:t>
            </w:r>
            <w:r>
              <w:rPr>
                <w:color w:val="231F20"/>
                <w:w w:val="105"/>
                <w:sz w:val="18"/>
              </w:rPr>
              <w:t>Patient</w:t>
            </w:r>
            <w:r>
              <w:rPr>
                <w:color w:val="231F20"/>
                <w:spacing w:val="-13"/>
                <w:w w:val="105"/>
                <w:sz w:val="18"/>
              </w:rPr>
              <w:t> </w:t>
            </w:r>
            <w:r>
              <w:rPr>
                <w:color w:val="231F20"/>
                <w:w w:val="105"/>
                <w:sz w:val="18"/>
              </w:rPr>
              <w:t>Groups</w:t>
            </w:r>
            <w:r>
              <w:rPr>
                <w:color w:val="231F20"/>
                <w:spacing w:val="-13"/>
                <w:w w:val="105"/>
                <w:sz w:val="18"/>
              </w:rPr>
              <w:t> </w:t>
            </w:r>
            <w:r>
              <w:rPr>
                <w:color w:val="231F20"/>
                <w:w w:val="105"/>
                <w:sz w:val="18"/>
              </w:rPr>
              <w:t>(APGs)</w:t>
            </w:r>
            <w:r>
              <w:rPr>
                <w:color w:val="231F20"/>
                <w:spacing w:val="-13"/>
                <w:w w:val="105"/>
                <w:sz w:val="18"/>
              </w:rPr>
              <w:t> </w:t>
            </w:r>
            <w:r>
              <w:rPr>
                <w:color w:val="231F20"/>
                <w:w w:val="105"/>
                <w:sz w:val="18"/>
              </w:rPr>
              <w:t>should</w:t>
            </w:r>
            <w:r>
              <w:rPr>
                <w:color w:val="231F20"/>
                <w:spacing w:val="-12"/>
                <w:w w:val="105"/>
                <w:sz w:val="18"/>
              </w:rPr>
              <w:t> </w:t>
            </w:r>
            <w:r>
              <w:rPr>
                <w:color w:val="231F20"/>
                <w:w w:val="105"/>
                <w:sz w:val="18"/>
              </w:rPr>
              <w:t>follow</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billing guidance outlined for sites billing under</w:t>
            </w:r>
            <w:r>
              <w:rPr>
                <w:color w:val="231F20"/>
                <w:spacing w:val="-14"/>
                <w:w w:val="105"/>
                <w:sz w:val="18"/>
              </w:rPr>
              <w:t> </w:t>
            </w:r>
            <w:r>
              <w:rPr>
                <w:color w:val="231F20"/>
                <w:w w:val="105"/>
                <w:sz w:val="18"/>
              </w:rPr>
              <w:t>APGs.</w:t>
            </w:r>
          </w:p>
          <w:p>
            <w:pPr>
              <w:pStyle w:val="TableParagraph"/>
              <w:spacing w:before="4"/>
              <w:rPr>
                <w:rFonts w:ascii="Arial Black"/>
                <w:sz w:val="15"/>
              </w:rPr>
            </w:pPr>
          </w:p>
          <w:p>
            <w:pPr>
              <w:pStyle w:val="TableParagraph"/>
              <w:ind w:left="249"/>
              <w:rPr>
                <w:sz w:val="18"/>
              </w:rPr>
            </w:pPr>
            <w:r>
              <w:rPr>
                <w:color w:val="231F20"/>
                <w:w w:val="105"/>
                <w:sz w:val="18"/>
              </w:rPr>
              <w:t>FQHCs that have not opted into APGs:</w:t>
            </w:r>
          </w:p>
          <w:p>
            <w:pPr>
              <w:pStyle w:val="TableParagraph"/>
              <w:numPr>
                <w:ilvl w:val="0"/>
                <w:numId w:val="1"/>
              </w:numPr>
              <w:tabs>
                <w:tab w:pos="969" w:val="left" w:leader="none"/>
                <w:tab w:pos="970" w:val="left" w:leader="none"/>
              </w:tabs>
              <w:spacing w:line="240" w:lineRule="auto" w:before="0" w:after="0"/>
              <w:ind w:left="969" w:right="311" w:hanging="360"/>
              <w:jc w:val="left"/>
              <w:rPr>
                <w:sz w:val="18"/>
              </w:rPr>
            </w:pPr>
            <w:r>
              <w:rPr>
                <w:color w:val="231F20"/>
                <w:w w:val="105"/>
                <w:sz w:val="18"/>
              </w:rPr>
              <w:t>When services are provided via telemedicine to a patient located at an FQHC orig- inating site, the originating site may bill only the FQHC offsite services rate code (4012)</w:t>
            </w:r>
            <w:r>
              <w:rPr>
                <w:color w:val="231F20"/>
                <w:spacing w:val="-15"/>
                <w:w w:val="105"/>
                <w:sz w:val="18"/>
              </w:rPr>
              <w:t> </w:t>
            </w:r>
            <w:r>
              <w:rPr>
                <w:color w:val="231F20"/>
                <w:w w:val="105"/>
                <w:sz w:val="18"/>
              </w:rPr>
              <w:t>to</w:t>
            </w:r>
            <w:r>
              <w:rPr>
                <w:color w:val="231F20"/>
                <w:spacing w:val="-14"/>
                <w:w w:val="105"/>
                <w:sz w:val="18"/>
              </w:rPr>
              <w:t> </w:t>
            </w:r>
            <w:r>
              <w:rPr>
                <w:color w:val="231F20"/>
                <w:w w:val="105"/>
                <w:sz w:val="18"/>
              </w:rPr>
              <w:t>recoup</w:t>
            </w:r>
            <w:r>
              <w:rPr>
                <w:color w:val="231F20"/>
                <w:spacing w:val="-14"/>
                <w:w w:val="105"/>
                <w:sz w:val="18"/>
              </w:rPr>
              <w:t> </w:t>
            </w:r>
            <w:r>
              <w:rPr>
                <w:color w:val="231F20"/>
                <w:w w:val="105"/>
                <w:sz w:val="18"/>
              </w:rPr>
              <w:t>administrative</w:t>
            </w:r>
            <w:r>
              <w:rPr>
                <w:color w:val="231F20"/>
                <w:spacing w:val="-14"/>
                <w:w w:val="105"/>
                <w:sz w:val="18"/>
              </w:rPr>
              <w:t> </w:t>
            </w:r>
            <w:r>
              <w:rPr>
                <w:color w:val="231F20"/>
                <w:w w:val="105"/>
                <w:sz w:val="18"/>
              </w:rPr>
              <w:t>expenses</w:t>
            </w:r>
            <w:r>
              <w:rPr>
                <w:color w:val="231F20"/>
                <w:spacing w:val="-15"/>
                <w:w w:val="105"/>
                <w:sz w:val="18"/>
              </w:rPr>
              <w:t> </w:t>
            </w:r>
            <w:r>
              <w:rPr>
                <w:color w:val="231F20"/>
                <w:w w:val="105"/>
                <w:sz w:val="18"/>
              </w:rPr>
              <w:t>associated</w:t>
            </w:r>
            <w:r>
              <w:rPr>
                <w:color w:val="231F20"/>
                <w:spacing w:val="-14"/>
                <w:w w:val="105"/>
                <w:sz w:val="18"/>
              </w:rPr>
              <w:t> </w:t>
            </w:r>
            <w:r>
              <w:rPr>
                <w:color w:val="231F20"/>
                <w:w w:val="105"/>
                <w:sz w:val="18"/>
              </w:rPr>
              <w:t>with</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telemedicine</w:t>
            </w:r>
            <w:r>
              <w:rPr>
                <w:color w:val="231F20"/>
                <w:spacing w:val="-14"/>
                <w:w w:val="105"/>
                <w:sz w:val="18"/>
              </w:rPr>
              <w:t> </w:t>
            </w:r>
            <w:r>
              <w:rPr>
                <w:color w:val="231F20"/>
                <w:w w:val="105"/>
                <w:sz w:val="18"/>
              </w:rPr>
              <w:t>encoun- </w:t>
            </w:r>
            <w:r>
              <w:rPr>
                <w:color w:val="231F20"/>
                <w:spacing w:val="-3"/>
                <w:w w:val="105"/>
                <w:sz w:val="18"/>
              </w:rPr>
              <w:t>ter.</w:t>
            </w:r>
          </w:p>
          <w:p>
            <w:pPr>
              <w:pStyle w:val="TableParagraph"/>
              <w:numPr>
                <w:ilvl w:val="0"/>
                <w:numId w:val="1"/>
              </w:numPr>
              <w:tabs>
                <w:tab w:pos="969" w:val="left" w:leader="none"/>
                <w:tab w:pos="970" w:val="left" w:leader="none"/>
              </w:tabs>
              <w:spacing w:line="240" w:lineRule="auto" w:before="0" w:after="0"/>
              <w:ind w:left="969" w:right="281" w:hanging="360"/>
              <w:jc w:val="left"/>
              <w:rPr>
                <w:sz w:val="18"/>
              </w:rPr>
            </w:pPr>
            <w:r>
              <w:rPr>
                <w:color w:val="231F20"/>
                <w:w w:val="105"/>
                <w:sz w:val="18"/>
              </w:rPr>
              <w:t>When</w:t>
            </w:r>
            <w:r>
              <w:rPr>
                <w:color w:val="231F20"/>
                <w:spacing w:val="-13"/>
                <w:w w:val="105"/>
                <w:sz w:val="18"/>
              </w:rPr>
              <w:t> </w:t>
            </w:r>
            <w:r>
              <w:rPr>
                <w:color w:val="231F20"/>
                <w:w w:val="105"/>
                <w:sz w:val="18"/>
              </w:rPr>
              <w:t>a</w:t>
            </w:r>
            <w:r>
              <w:rPr>
                <w:color w:val="231F20"/>
                <w:spacing w:val="-12"/>
                <w:w w:val="105"/>
                <w:sz w:val="18"/>
              </w:rPr>
              <w:t> </w:t>
            </w:r>
            <w:r>
              <w:rPr>
                <w:color w:val="231F20"/>
                <w:w w:val="105"/>
                <w:sz w:val="18"/>
              </w:rPr>
              <w:t>separate</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distinct</w:t>
            </w:r>
            <w:r>
              <w:rPr>
                <w:color w:val="231F20"/>
                <w:spacing w:val="-12"/>
                <w:w w:val="105"/>
                <w:sz w:val="18"/>
              </w:rPr>
              <w:t> </w:t>
            </w:r>
            <w:r>
              <w:rPr>
                <w:color w:val="231F20"/>
                <w:w w:val="105"/>
                <w:sz w:val="18"/>
              </w:rPr>
              <w:t>medical</w:t>
            </w:r>
            <w:r>
              <w:rPr>
                <w:color w:val="231F20"/>
                <w:spacing w:val="-12"/>
                <w:w w:val="105"/>
                <w:sz w:val="18"/>
              </w:rPr>
              <w:t> </w:t>
            </w:r>
            <w:r>
              <w:rPr>
                <w:color w:val="231F20"/>
                <w:w w:val="105"/>
                <w:sz w:val="18"/>
              </w:rPr>
              <w:t>service,</w:t>
            </w:r>
            <w:r>
              <w:rPr>
                <w:color w:val="231F20"/>
                <w:spacing w:val="-13"/>
                <w:w w:val="105"/>
                <w:sz w:val="18"/>
              </w:rPr>
              <w:t> </w:t>
            </w:r>
            <w:r>
              <w:rPr>
                <w:color w:val="231F20"/>
                <w:w w:val="105"/>
                <w:sz w:val="18"/>
              </w:rPr>
              <w:t>unrelated</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telemedicine</w:t>
            </w:r>
            <w:r>
              <w:rPr>
                <w:color w:val="231F20"/>
                <w:spacing w:val="-12"/>
                <w:w w:val="105"/>
                <w:sz w:val="18"/>
              </w:rPr>
              <w:t> </w:t>
            </w:r>
            <w:r>
              <w:rPr>
                <w:color w:val="231F20"/>
                <w:w w:val="105"/>
                <w:sz w:val="18"/>
              </w:rPr>
              <w:t>encoun- </w:t>
            </w:r>
            <w:r>
              <w:rPr>
                <w:color w:val="231F20"/>
                <w:spacing w:val="-3"/>
                <w:w w:val="105"/>
                <w:sz w:val="18"/>
              </w:rPr>
              <w:t>ter,</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provided</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a</w:t>
            </w:r>
            <w:r>
              <w:rPr>
                <w:color w:val="231F20"/>
                <w:spacing w:val="-10"/>
                <w:w w:val="105"/>
                <w:sz w:val="18"/>
              </w:rPr>
              <w:t> </w:t>
            </w:r>
            <w:r>
              <w:rPr>
                <w:color w:val="231F20"/>
                <w:w w:val="105"/>
                <w:sz w:val="18"/>
              </w:rPr>
              <w:t>qualified</w:t>
            </w:r>
            <w:r>
              <w:rPr>
                <w:color w:val="231F20"/>
                <w:spacing w:val="-11"/>
                <w:w w:val="105"/>
                <w:sz w:val="18"/>
              </w:rPr>
              <w:t> </w:t>
            </w:r>
            <w:r>
              <w:rPr>
                <w:color w:val="231F20"/>
                <w:w w:val="105"/>
                <w:sz w:val="18"/>
              </w:rPr>
              <w:t>practitioner</w:t>
            </w:r>
            <w:r>
              <w:rPr>
                <w:color w:val="231F20"/>
                <w:spacing w:val="-11"/>
                <w:w w:val="105"/>
                <w:sz w:val="18"/>
              </w:rPr>
              <w:t> </w:t>
            </w:r>
            <w:r>
              <w:rPr>
                <w:color w:val="231F20"/>
                <w:w w:val="105"/>
                <w:sz w:val="18"/>
              </w:rPr>
              <w:t>at</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FQHC</w:t>
            </w:r>
            <w:r>
              <w:rPr>
                <w:color w:val="231F20"/>
                <w:spacing w:val="-11"/>
                <w:w w:val="105"/>
                <w:sz w:val="18"/>
              </w:rPr>
              <w:t> </w:t>
            </w:r>
            <w:r>
              <w:rPr>
                <w:color w:val="231F20"/>
                <w:w w:val="105"/>
                <w:sz w:val="18"/>
              </w:rPr>
              <w:t>originating</w:t>
            </w:r>
            <w:r>
              <w:rPr>
                <w:color w:val="231F20"/>
                <w:spacing w:val="-10"/>
                <w:w w:val="105"/>
                <w:sz w:val="18"/>
              </w:rPr>
              <w:t> </w:t>
            </w:r>
            <w:r>
              <w:rPr>
                <w:color w:val="231F20"/>
                <w:w w:val="105"/>
                <w:sz w:val="18"/>
              </w:rPr>
              <w:t>site,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originating site may bill the Prospective Payment System (PPS) rate in addition to the FQHC offsite services rate code</w:t>
            </w:r>
            <w:r>
              <w:rPr>
                <w:color w:val="231F20"/>
                <w:spacing w:val="-8"/>
                <w:w w:val="105"/>
                <w:sz w:val="18"/>
              </w:rPr>
              <w:t> </w:t>
            </w:r>
            <w:r>
              <w:rPr>
                <w:color w:val="231F20"/>
                <w:w w:val="105"/>
                <w:sz w:val="18"/>
              </w:rPr>
              <w:t>(4012).</w:t>
            </w:r>
          </w:p>
          <w:p>
            <w:pPr>
              <w:pStyle w:val="TableParagraph"/>
              <w:numPr>
                <w:ilvl w:val="0"/>
                <w:numId w:val="1"/>
              </w:numPr>
              <w:tabs>
                <w:tab w:pos="970" w:val="left" w:leader="none"/>
              </w:tabs>
              <w:spacing w:line="240" w:lineRule="auto" w:before="0" w:after="0"/>
              <w:ind w:left="969" w:right="592" w:hanging="360"/>
              <w:jc w:val="both"/>
              <w:rPr>
                <w:sz w:val="18"/>
              </w:rPr>
            </w:pPr>
            <w:r>
              <w:rPr>
                <w:color w:val="231F20"/>
                <w:w w:val="105"/>
                <w:sz w:val="18"/>
              </w:rPr>
              <w:t>If</w:t>
            </w:r>
            <w:r>
              <w:rPr>
                <w:color w:val="231F20"/>
                <w:spacing w:val="-9"/>
                <w:w w:val="105"/>
                <w:sz w:val="18"/>
              </w:rPr>
              <w:t> </w:t>
            </w:r>
            <w:r>
              <w:rPr>
                <w:color w:val="231F20"/>
                <w:w w:val="105"/>
                <w:sz w:val="18"/>
              </w:rPr>
              <w:t>a</w:t>
            </w:r>
            <w:r>
              <w:rPr>
                <w:color w:val="231F20"/>
                <w:spacing w:val="-9"/>
                <w:w w:val="105"/>
                <w:sz w:val="18"/>
              </w:rPr>
              <w:t> </w:t>
            </w:r>
            <w:r>
              <w:rPr>
                <w:color w:val="231F20"/>
                <w:w w:val="105"/>
                <w:sz w:val="18"/>
              </w:rPr>
              <w:t>provider</w:t>
            </w:r>
            <w:r>
              <w:rPr>
                <w:color w:val="231F20"/>
                <w:spacing w:val="-9"/>
                <w:w w:val="105"/>
                <w:sz w:val="18"/>
              </w:rPr>
              <w:t> </w:t>
            </w:r>
            <w:r>
              <w:rPr>
                <w:color w:val="231F20"/>
                <w:w w:val="105"/>
                <w:sz w:val="18"/>
              </w:rPr>
              <w:t>who</w:t>
            </w:r>
            <w:r>
              <w:rPr>
                <w:color w:val="231F20"/>
                <w:spacing w:val="-9"/>
                <w:w w:val="105"/>
                <w:sz w:val="18"/>
              </w:rPr>
              <w:t> </w:t>
            </w:r>
            <w:r>
              <w:rPr>
                <w:color w:val="231F20"/>
                <w:w w:val="105"/>
                <w:sz w:val="18"/>
              </w:rPr>
              <w:t>is</w:t>
            </w:r>
            <w:r>
              <w:rPr>
                <w:color w:val="231F20"/>
                <w:spacing w:val="-9"/>
                <w:w w:val="105"/>
                <w:sz w:val="18"/>
              </w:rPr>
              <w:t> </w:t>
            </w:r>
            <w:r>
              <w:rPr>
                <w:color w:val="231F20"/>
                <w:w w:val="105"/>
                <w:sz w:val="18"/>
              </w:rPr>
              <w:t>onsite</w:t>
            </w:r>
            <w:r>
              <w:rPr>
                <w:color w:val="231F20"/>
                <w:spacing w:val="-9"/>
                <w:w w:val="105"/>
                <w:sz w:val="18"/>
              </w:rPr>
              <w:t> </w:t>
            </w:r>
            <w:r>
              <w:rPr>
                <w:color w:val="231F20"/>
                <w:w w:val="105"/>
                <w:sz w:val="18"/>
              </w:rPr>
              <w:t>at</w:t>
            </w:r>
            <w:r>
              <w:rPr>
                <w:color w:val="231F20"/>
                <w:spacing w:val="-9"/>
                <w:w w:val="105"/>
                <w:sz w:val="18"/>
              </w:rPr>
              <w:t> </w:t>
            </w:r>
            <w:r>
              <w:rPr>
                <w:color w:val="231F20"/>
                <w:w w:val="105"/>
                <w:sz w:val="18"/>
              </w:rPr>
              <w:t>an</w:t>
            </w:r>
            <w:r>
              <w:rPr>
                <w:color w:val="231F20"/>
                <w:spacing w:val="-9"/>
                <w:w w:val="105"/>
                <w:sz w:val="18"/>
              </w:rPr>
              <w:t> </w:t>
            </w:r>
            <w:r>
              <w:rPr>
                <w:color w:val="231F20"/>
                <w:w w:val="105"/>
                <w:sz w:val="18"/>
              </w:rPr>
              <w:t>FQHC</w:t>
            </w:r>
            <w:r>
              <w:rPr>
                <w:color w:val="231F20"/>
                <w:spacing w:val="-8"/>
                <w:w w:val="105"/>
                <w:sz w:val="18"/>
              </w:rPr>
              <w:t> </w:t>
            </w:r>
            <w:r>
              <w:rPr>
                <w:color w:val="231F20"/>
                <w:w w:val="105"/>
                <w:sz w:val="18"/>
              </w:rPr>
              <w:t>is</w:t>
            </w:r>
            <w:r>
              <w:rPr>
                <w:color w:val="231F20"/>
                <w:spacing w:val="-9"/>
                <w:w w:val="105"/>
                <w:sz w:val="18"/>
              </w:rPr>
              <w:t> </w:t>
            </w:r>
            <w:r>
              <w:rPr>
                <w:color w:val="231F20"/>
                <w:w w:val="105"/>
                <w:sz w:val="18"/>
              </w:rPr>
              <w:t>providing</w:t>
            </w:r>
            <w:r>
              <w:rPr>
                <w:color w:val="231F20"/>
                <w:spacing w:val="-9"/>
                <w:w w:val="105"/>
                <w:sz w:val="18"/>
              </w:rPr>
              <w:t> </w:t>
            </w:r>
            <w:r>
              <w:rPr>
                <w:color w:val="231F20"/>
                <w:w w:val="105"/>
                <w:sz w:val="18"/>
              </w:rPr>
              <w:t>services</w:t>
            </w:r>
            <w:r>
              <w:rPr>
                <w:color w:val="231F20"/>
                <w:spacing w:val="-9"/>
                <w:w w:val="105"/>
                <w:sz w:val="18"/>
              </w:rPr>
              <w:t> </w:t>
            </w:r>
            <w:r>
              <w:rPr>
                <w:color w:val="231F20"/>
                <w:w w:val="105"/>
                <w:sz w:val="18"/>
              </w:rPr>
              <w:t>via</w:t>
            </w:r>
            <w:r>
              <w:rPr>
                <w:color w:val="231F20"/>
                <w:spacing w:val="-9"/>
                <w:w w:val="105"/>
                <w:sz w:val="18"/>
              </w:rPr>
              <w:t> </w:t>
            </w:r>
            <w:r>
              <w:rPr>
                <w:color w:val="231F20"/>
                <w:w w:val="105"/>
                <w:sz w:val="18"/>
              </w:rPr>
              <w:t>telemedicine</w:t>
            </w:r>
            <w:r>
              <w:rPr>
                <w:color w:val="231F20"/>
                <w:spacing w:val="-9"/>
                <w:w w:val="105"/>
                <w:sz w:val="18"/>
              </w:rPr>
              <w:t> </w:t>
            </w:r>
            <w:r>
              <w:rPr>
                <w:color w:val="231F20"/>
                <w:w w:val="105"/>
                <w:sz w:val="18"/>
              </w:rPr>
              <w:t>to</w:t>
            </w:r>
            <w:r>
              <w:rPr>
                <w:color w:val="231F20"/>
                <w:spacing w:val="-9"/>
                <w:w w:val="105"/>
                <w:sz w:val="18"/>
              </w:rPr>
              <w:t> </w:t>
            </w:r>
            <w:r>
              <w:rPr>
                <w:color w:val="231F20"/>
                <w:w w:val="105"/>
                <w:sz w:val="18"/>
              </w:rPr>
              <w:t>a member</w:t>
            </w:r>
            <w:r>
              <w:rPr>
                <w:color w:val="231F20"/>
                <w:spacing w:val="-10"/>
                <w:w w:val="105"/>
                <w:sz w:val="18"/>
              </w:rPr>
              <w:t> </w:t>
            </w:r>
            <w:r>
              <w:rPr>
                <w:color w:val="231F20"/>
                <w:w w:val="105"/>
                <w:sz w:val="18"/>
              </w:rPr>
              <w:t>who</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their</w:t>
            </w:r>
            <w:r>
              <w:rPr>
                <w:color w:val="231F20"/>
                <w:spacing w:val="-10"/>
                <w:w w:val="105"/>
                <w:sz w:val="18"/>
              </w:rPr>
              <w:t> </w:t>
            </w:r>
            <w:r>
              <w:rPr>
                <w:color w:val="231F20"/>
                <w:w w:val="105"/>
                <w:sz w:val="18"/>
              </w:rPr>
              <w:t>place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residence</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other</w:t>
            </w:r>
            <w:r>
              <w:rPr>
                <w:color w:val="231F20"/>
                <w:spacing w:val="-10"/>
                <w:w w:val="105"/>
                <w:sz w:val="18"/>
              </w:rPr>
              <w:t> </w:t>
            </w:r>
            <w:r>
              <w:rPr>
                <w:color w:val="231F20"/>
                <w:w w:val="105"/>
                <w:sz w:val="18"/>
              </w:rPr>
              <w:t>temporary</w:t>
            </w:r>
            <w:r>
              <w:rPr>
                <w:color w:val="231F20"/>
                <w:spacing w:val="-10"/>
                <w:w w:val="105"/>
                <w:sz w:val="18"/>
              </w:rPr>
              <w:t> </w:t>
            </w:r>
            <w:r>
              <w:rPr>
                <w:color w:val="231F20"/>
                <w:w w:val="105"/>
                <w:sz w:val="18"/>
              </w:rPr>
              <w:t>location,</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FQHC should</w:t>
            </w:r>
            <w:r>
              <w:rPr>
                <w:color w:val="231F20"/>
                <w:spacing w:val="-10"/>
                <w:w w:val="105"/>
                <w:sz w:val="18"/>
              </w:rPr>
              <w:t> </w:t>
            </w:r>
            <w:r>
              <w:rPr>
                <w:color w:val="231F20"/>
                <w:w w:val="105"/>
                <w:sz w:val="18"/>
              </w:rPr>
              <w:t>bill</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FQHC</w:t>
            </w:r>
            <w:r>
              <w:rPr>
                <w:color w:val="231F20"/>
                <w:spacing w:val="-10"/>
                <w:w w:val="105"/>
                <w:sz w:val="18"/>
              </w:rPr>
              <w:t> </w:t>
            </w:r>
            <w:r>
              <w:rPr>
                <w:color w:val="231F20"/>
                <w:w w:val="105"/>
                <w:sz w:val="18"/>
              </w:rPr>
              <w:t>off-site</w:t>
            </w:r>
            <w:r>
              <w:rPr>
                <w:color w:val="231F20"/>
                <w:spacing w:val="-10"/>
                <w:w w:val="105"/>
                <w:sz w:val="18"/>
              </w:rPr>
              <w:t> </w:t>
            </w:r>
            <w:r>
              <w:rPr>
                <w:color w:val="231F20"/>
                <w:w w:val="105"/>
                <w:sz w:val="18"/>
              </w:rPr>
              <w:t>services</w:t>
            </w:r>
            <w:r>
              <w:rPr>
                <w:color w:val="231F20"/>
                <w:spacing w:val="-9"/>
                <w:w w:val="105"/>
                <w:sz w:val="18"/>
              </w:rPr>
              <w:t> </w:t>
            </w:r>
            <w:r>
              <w:rPr>
                <w:color w:val="231F20"/>
                <w:w w:val="105"/>
                <w:sz w:val="18"/>
              </w:rPr>
              <w:t>rate</w:t>
            </w:r>
            <w:r>
              <w:rPr>
                <w:color w:val="231F20"/>
                <w:spacing w:val="-10"/>
                <w:w w:val="105"/>
                <w:sz w:val="18"/>
              </w:rPr>
              <w:t> </w:t>
            </w:r>
            <w:r>
              <w:rPr>
                <w:color w:val="231F20"/>
                <w:w w:val="105"/>
                <w:sz w:val="18"/>
              </w:rPr>
              <w:t>code</w:t>
            </w:r>
            <w:r>
              <w:rPr>
                <w:color w:val="231F20"/>
                <w:spacing w:val="-9"/>
                <w:w w:val="105"/>
                <w:sz w:val="18"/>
              </w:rPr>
              <w:t> </w:t>
            </w:r>
            <w:r>
              <w:rPr>
                <w:color w:val="231F20"/>
                <w:w w:val="105"/>
                <w:sz w:val="18"/>
              </w:rPr>
              <w:t>(4012)</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report</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applicable modifier (95 or GT) on the procedure code</w:t>
            </w:r>
            <w:r>
              <w:rPr>
                <w:color w:val="231F20"/>
                <w:spacing w:val="-20"/>
                <w:w w:val="105"/>
                <w:sz w:val="18"/>
              </w:rPr>
              <w:t> </w:t>
            </w:r>
            <w:r>
              <w:rPr>
                <w:color w:val="231F20"/>
                <w:w w:val="105"/>
                <w:sz w:val="18"/>
              </w:rPr>
              <w:t>line.</w:t>
            </w:r>
          </w:p>
          <w:p>
            <w:pPr>
              <w:pStyle w:val="TableParagraph"/>
              <w:numPr>
                <w:ilvl w:val="0"/>
                <w:numId w:val="1"/>
              </w:numPr>
              <w:tabs>
                <w:tab w:pos="970" w:val="left" w:leader="none"/>
              </w:tabs>
              <w:spacing w:line="240" w:lineRule="auto" w:before="0" w:after="0"/>
              <w:ind w:left="969" w:right="486" w:hanging="360"/>
              <w:jc w:val="both"/>
              <w:rPr>
                <w:sz w:val="18"/>
              </w:rPr>
            </w:pPr>
            <w:r>
              <w:rPr>
                <w:color w:val="231F20"/>
                <w:w w:val="105"/>
                <w:sz w:val="18"/>
              </w:rPr>
              <w:t>If</w:t>
            </w:r>
            <w:r>
              <w:rPr>
                <w:color w:val="231F20"/>
                <w:spacing w:val="-9"/>
                <w:w w:val="105"/>
                <w:sz w:val="18"/>
              </w:rPr>
              <w:t> </w:t>
            </w:r>
            <w:r>
              <w:rPr>
                <w:color w:val="231F20"/>
                <w:w w:val="105"/>
                <w:sz w:val="18"/>
              </w:rPr>
              <w:t>the</w:t>
            </w:r>
            <w:r>
              <w:rPr>
                <w:color w:val="231F20"/>
                <w:spacing w:val="-8"/>
                <w:w w:val="105"/>
                <w:sz w:val="18"/>
              </w:rPr>
              <w:t> </w:t>
            </w:r>
            <w:r>
              <w:rPr>
                <w:color w:val="231F20"/>
                <w:w w:val="105"/>
                <w:sz w:val="18"/>
              </w:rPr>
              <w:t>FQHC</w:t>
            </w:r>
            <w:r>
              <w:rPr>
                <w:color w:val="231F20"/>
                <w:spacing w:val="-8"/>
                <w:w w:val="105"/>
                <w:sz w:val="18"/>
              </w:rPr>
              <w:t> </w:t>
            </w:r>
            <w:r>
              <w:rPr>
                <w:color w:val="231F20"/>
                <w:w w:val="105"/>
                <w:sz w:val="18"/>
              </w:rPr>
              <w:t>is</w:t>
            </w:r>
            <w:r>
              <w:rPr>
                <w:color w:val="231F20"/>
                <w:spacing w:val="-8"/>
                <w:w w:val="105"/>
                <w:sz w:val="18"/>
              </w:rPr>
              <w:t> </w:t>
            </w:r>
            <w:r>
              <w:rPr>
                <w:color w:val="231F20"/>
                <w:w w:val="105"/>
                <w:sz w:val="18"/>
              </w:rPr>
              <w:t>providing</w:t>
            </w:r>
            <w:r>
              <w:rPr>
                <w:color w:val="231F20"/>
                <w:spacing w:val="-8"/>
                <w:w w:val="105"/>
                <w:sz w:val="18"/>
              </w:rPr>
              <w:t> </w:t>
            </w:r>
            <w:r>
              <w:rPr>
                <w:color w:val="231F20"/>
                <w:w w:val="105"/>
                <w:sz w:val="18"/>
              </w:rPr>
              <w:t>services</w:t>
            </w:r>
            <w:r>
              <w:rPr>
                <w:color w:val="231F20"/>
                <w:spacing w:val="-9"/>
                <w:w w:val="105"/>
                <w:sz w:val="18"/>
              </w:rPr>
              <w:t> </w:t>
            </w:r>
            <w:r>
              <w:rPr>
                <w:color w:val="231F20"/>
                <w:w w:val="105"/>
                <w:sz w:val="18"/>
              </w:rPr>
              <w:t>as</w:t>
            </w:r>
            <w:r>
              <w:rPr>
                <w:color w:val="231F20"/>
                <w:spacing w:val="-8"/>
                <w:w w:val="105"/>
                <w:sz w:val="18"/>
              </w:rPr>
              <w:t> </w:t>
            </w:r>
            <w:r>
              <w:rPr>
                <w:color w:val="231F20"/>
                <w:w w:val="105"/>
                <w:sz w:val="18"/>
              </w:rPr>
              <w:t>a</w:t>
            </w:r>
            <w:r>
              <w:rPr>
                <w:color w:val="231F20"/>
                <w:spacing w:val="-8"/>
                <w:w w:val="105"/>
                <w:sz w:val="18"/>
              </w:rPr>
              <w:t> </w:t>
            </w:r>
            <w:r>
              <w:rPr>
                <w:color w:val="231F20"/>
                <w:w w:val="105"/>
                <w:sz w:val="18"/>
              </w:rPr>
              <w:t>distant</w:t>
            </w:r>
            <w:r>
              <w:rPr>
                <w:color w:val="231F20"/>
                <w:spacing w:val="-8"/>
                <w:w w:val="105"/>
                <w:sz w:val="18"/>
              </w:rPr>
              <w:t> </w:t>
            </w:r>
            <w:r>
              <w:rPr>
                <w:color w:val="231F20"/>
                <w:w w:val="105"/>
                <w:sz w:val="18"/>
              </w:rPr>
              <w:t>site</w:t>
            </w:r>
            <w:r>
              <w:rPr>
                <w:color w:val="231F20"/>
                <w:spacing w:val="-8"/>
                <w:w w:val="105"/>
                <w:sz w:val="18"/>
              </w:rPr>
              <w:t> </w:t>
            </w:r>
            <w:r>
              <w:rPr>
                <w:color w:val="231F20"/>
                <w:spacing w:val="-3"/>
                <w:w w:val="105"/>
                <w:sz w:val="18"/>
              </w:rPr>
              <w:t>provider,</w:t>
            </w:r>
            <w:r>
              <w:rPr>
                <w:color w:val="231F20"/>
                <w:spacing w:val="-9"/>
                <w:w w:val="105"/>
                <w:sz w:val="18"/>
              </w:rPr>
              <w:t> </w:t>
            </w:r>
            <w:r>
              <w:rPr>
                <w:color w:val="231F20"/>
                <w:w w:val="105"/>
                <w:sz w:val="18"/>
              </w:rPr>
              <w:t>the</w:t>
            </w:r>
            <w:r>
              <w:rPr>
                <w:color w:val="231F20"/>
                <w:spacing w:val="-8"/>
                <w:w w:val="105"/>
                <w:sz w:val="18"/>
              </w:rPr>
              <w:t> </w:t>
            </w:r>
            <w:r>
              <w:rPr>
                <w:color w:val="231F20"/>
                <w:w w:val="105"/>
                <w:sz w:val="18"/>
              </w:rPr>
              <w:t>FQHC</w:t>
            </w:r>
            <w:r>
              <w:rPr>
                <w:color w:val="231F20"/>
                <w:spacing w:val="-8"/>
                <w:w w:val="105"/>
                <w:sz w:val="18"/>
              </w:rPr>
              <w:t> </w:t>
            </w:r>
            <w:r>
              <w:rPr>
                <w:color w:val="231F20"/>
                <w:w w:val="105"/>
                <w:sz w:val="18"/>
              </w:rPr>
              <w:t>may</w:t>
            </w:r>
            <w:r>
              <w:rPr>
                <w:color w:val="231F20"/>
                <w:spacing w:val="-8"/>
                <w:w w:val="105"/>
                <w:sz w:val="18"/>
              </w:rPr>
              <w:t> </w:t>
            </w:r>
            <w:r>
              <w:rPr>
                <w:color w:val="231F20"/>
                <w:w w:val="105"/>
                <w:sz w:val="18"/>
              </w:rPr>
              <w:t>bill</w:t>
            </w:r>
            <w:r>
              <w:rPr>
                <w:color w:val="231F20"/>
                <w:spacing w:val="-8"/>
                <w:w w:val="105"/>
                <w:sz w:val="18"/>
              </w:rPr>
              <w:t> </w:t>
            </w:r>
            <w:r>
              <w:rPr>
                <w:color w:val="231F20"/>
                <w:w w:val="105"/>
                <w:sz w:val="18"/>
              </w:rPr>
              <w:t>their PPS</w:t>
            </w:r>
            <w:r>
              <w:rPr>
                <w:color w:val="231F20"/>
                <w:spacing w:val="-2"/>
                <w:w w:val="105"/>
                <w:sz w:val="18"/>
              </w:rPr>
              <w:t> </w:t>
            </w:r>
            <w:r>
              <w:rPr>
                <w:color w:val="231F20"/>
                <w:w w:val="105"/>
                <w:sz w:val="18"/>
              </w:rPr>
              <w:t>rate.</w:t>
            </w:r>
          </w:p>
          <w:p>
            <w:pPr>
              <w:pStyle w:val="TableParagraph"/>
              <w:spacing w:before="152"/>
              <w:ind w:left="609"/>
              <w:rPr>
                <w:i/>
                <w:sz w:val="13"/>
              </w:rPr>
            </w:pPr>
            <w:r>
              <w:rPr>
                <w:b/>
                <w:color w:val="F47920"/>
                <w:sz w:val="14"/>
              </w:rPr>
              <w:t>Source: </w:t>
            </w:r>
            <w:r>
              <w:rPr>
                <w:i/>
                <w:color w:val="231F20"/>
                <w:sz w:val="13"/>
              </w:rPr>
              <w:t>NY Dept. of Health, Medicaid Update, Vol. 35, Number 2, February 2019, p. 11. (Accessed Feb. 2020).</w:t>
            </w:r>
          </w:p>
          <w:p>
            <w:pPr>
              <w:pStyle w:val="TableParagraph"/>
              <w:rPr>
                <w:rFonts w:ascii="Arial Black"/>
                <w:sz w:val="16"/>
              </w:rPr>
            </w:pPr>
          </w:p>
          <w:p>
            <w:pPr>
              <w:pStyle w:val="TableParagraph"/>
              <w:ind w:left="249" w:right="212"/>
              <w:rPr>
                <w:sz w:val="18"/>
              </w:rPr>
            </w:pPr>
            <w:r>
              <w:rPr>
                <w:color w:val="231F20"/>
                <w:w w:val="105"/>
                <w:sz w:val="18"/>
              </w:rPr>
              <w:t>Telemental</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may</w:t>
            </w:r>
            <w:r>
              <w:rPr>
                <w:color w:val="231F20"/>
                <w:spacing w:val="-12"/>
                <w:w w:val="105"/>
                <w:sz w:val="18"/>
              </w:rPr>
              <w:t> </w:t>
            </w:r>
            <w:r>
              <w:rPr>
                <w:color w:val="231F20"/>
                <w:w w:val="105"/>
                <w:sz w:val="18"/>
              </w:rPr>
              <w:t>be</w:t>
            </w:r>
            <w:r>
              <w:rPr>
                <w:color w:val="231F20"/>
                <w:spacing w:val="-13"/>
                <w:w w:val="105"/>
                <w:sz w:val="18"/>
              </w:rPr>
              <w:t> </w:t>
            </w:r>
            <w:r>
              <w:rPr>
                <w:color w:val="231F20"/>
                <w:w w:val="105"/>
                <w:sz w:val="18"/>
              </w:rPr>
              <w:t>authorized</w:t>
            </w:r>
            <w:r>
              <w:rPr>
                <w:color w:val="231F20"/>
                <w:spacing w:val="-13"/>
                <w:w w:val="105"/>
                <w:sz w:val="18"/>
              </w:rPr>
              <w:t> </w:t>
            </w:r>
            <w:r>
              <w:rPr>
                <w:color w:val="231F20"/>
                <w:w w:val="105"/>
                <w:sz w:val="18"/>
              </w:rPr>
              <w:t>by</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office</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licensed</w:t>
            </w:r>
            <w:r>
              <w:rPr>
                <w:color w:val="231F20"/>
                <w:spacing w:val="-12"/>
                <w:w w:val="105"/>
                <w:sz w:val="18"/>
              </w:rPr>
              <w:t> </w:t>
            </w:r>
            <w:r>
              <w:rPr>
                <w:color w:val="231F20"/>
                <w:w w:val="105"/>
                <w:sz w:val="18"/>
              </w:rPr>
              <w:t>or</w:t>
            </w:r>
            <w:r>
              <w:rPr>
                <w:color w:val="231F20"/>
                <w:spacing w:val="-13"/>
                <w:w w:val="105"/>
                <w:sz w:val="18"/>
              </w:rPr>
              <w:t> </w:t>
            </w:r>
            <w:r>
              <w:rPr>
                <w:color w:val="231F20"/>
                <w:w w:val="105"/>
                <w:sz w:val="18"/>
              </w:rPr>
              <w:t>designated</w:t>
            </w:r>
            <w:r>
              <w:rPr>
                <w:color w:val="231F20"/>
                <w:spacing w:val="-13"/>
                <w:w w:val="105"/>
                <w:sz w:val="18"/>
              </w:rPr>
              <w:t> </w:t>
            </w:r>
            <w:r>
              <w:rPr>
                <w:color w:val="231F20"/>
                <w:w w:val="105"/>
                <w:sz w:val="18"/>
              </w:rPr>
              <w:t>ser- vices provided by Telemental Health</w:t>
            </w:r>
            <w:r>
              <w:rPr>
                <w:color w:val="231F20"/>
                <w:spacing w:val="-16"/>
                <w:w w:val="105"/>
                <w:sz w:val="18"/>
              </w:rPr>
              <w:t> </w:t>
            </w:r>
            <w:r>
              <w:rPr>
                <w:color w:val="231F20"/>
                <w:w w:val="105"/>
                <w:sz w:val="18"/>
              </w:rPr>
              <w:t>Practitioners.</w:t>
            </w:r>
          </w:p>
          <w:p>
            <w:pPr>
              <w:pStyle w:val="TableParagraph"/>
              <w:spacing w:before="4"/>
              <w:rPr>
                <w:rFonts w:ascii="Arial Black"/>
                <w:sz w:val="15"/>
              </w:rPr>
            </w:pPr>
          </w:p>
          <w:p>
            <w:pPr>
              <w:pStyle w:val="TableParagraph"/>
              <w:spacing w:before="1"/>
              <w:ind w:left="249" w:right="212"/>
              <w:rPr>
                <w:sz w:val="18"/>
              </w:rPr>
            </w:pPr>
            <w:r>
              <w:rPr>
                <w:color w:val="231F20"/>
                <w:w w:val="105"/>
                <w:sz w:val="18"/>
              </w:rPr>
              <w:t>Under</w:t>
            </w:r>
            <w:r>
              <w:rPr>
                <w:color w:val="231F20"/>
                <w:spacing w:val="-16"/>
                <w:w w:val="105"/>
                <w:sz w:val="18"/>
              </w:rPr>
              <w:t> </w:t>
            </w:r>
            <w:r>
              <w:rPr>
                <w:color w:val="231F20"/>
                <w:w w:val="105"/>
                <w:sz w:val="18"/>
              </w:rPr>
              <w:t>the</w:t>
            </w:r>
            <w:r>
              <w:rPr>
                <w:color w:val="231F20"/>
                <w:spacing w:val="-15"/>
                <w:w w:val="105"/>
                <w:sz w:val="18"/>
              </w:rPr>
              <w:t> </w:t>
            </w:r>
            <w:r>
              <w:rPr>
                <w:color w:val="231F20"/>
                <w:w w:val="105"/>
                <w:sz w:val="18"/>
              </w:rPr>
              <w:t>Medicaid</w:t>
            </w:r>
            <w:r>
              <w:rPr>
                <w:color w:val="231F20"/>
                <w:spacing w:val="-15"/>
                <w:w w:val="105"/>
                <w:sz w:val="18"/>
              </w:rPr>
              <w:t> </w:t>
            </w:r>
            <w:r>
              <w:rPr>
                <w:color w:val="231F20"/>
                <w:w w:val="105"/>
                <w:sz w:val="18"/>
              </w:rPr>
              <w:t>program,</w:t>
            </w:r>
            <w:r>
              <w:rPr>
                <w:color w:val="231F20"/>
                <w:spacing w:val="-18"/>
                <w:w w:val="105"/>
                <w:sz w:val="18"/>
              </w:rPr>
              <w:t> </w:t>
            </w:r>
            <w:r>
              <w:rPr>
                <w:color w:val="231F20"/>
                <w:w w:val="105"/>
                <w:sz w:val="18"/>
              </w:rPr>
              <w:t>Telemental</w:t>
            </w:r>
            <w:r>
              <w:rPr>
                <w:color w:val="231F20"/>
                <w:spacing w:val="-16"/>
                <w:w w:val="105"/>
                <w:sz w:val="18"/>
              </w:rPr>
              <w:t> </w:t>
            </w:r>
            <w:r>
              <w:rPr>
                <w:color w:val="231F20"/>
                <w:w w:val="105"/>
                <w:sz w:val="18"/>
              </w:rPr>
              <w:t>Health</w:t>
            </w:r>
            <w:r>
              <w:rPr>
                <w:color w:val="231F20"/>
                <w:spacing w:val="-15"/>
                <w:w w:val="105"/>
                <w:sz w:val="18"/>
              </w:rPr>
              <w:t> </w:t>
            </w:r>
            <w:r>
              <w:rPr>
                <w:color w:val="231F20"/>
                <w:w w:val="105"/>
                <w:sz w:val="18"/>
              </w:rPr>
              <w:t>Services</w:t>
            </w:r>
            <w:r>
              <w:rPr>
                <w:color w:val="231F20"/>
                <w:spacing w:val="-15"/>
                <w:w w:val="105"/>
                <w:sz w:val="18"/>
              </w:rPr>
              <w:t> </w:t>
            </w:r>
            <w:r>
              <w:rPr>
                <w:color w:val="231F20"/>
                <w:w w:val="105"/>
                <w:sz w:val="18"/>
              </w:rPr>
              <w:t>are</w:t>
            </w:r>
            <w:r>
              <w:rPr>
                <w:color w:val="231F20"/>
                <w:spacing w:val="-15"/>
                <w:w w:val="105"/>
                <w:sz w:val="18"/>
              </w:rPr>
              <w:t> </w:t>
            </w:r>
            <w:r>
              <w:rPr>
                <w:color w:val="231F20"/>
                <w:w w:val="105"/>
                <w:sz w:val="18"/>
              </w:rPr>
              <w:t>covered</w:t>
            </w:r>
            <w:r>
              <w:rPr>
                <w:color w:val="231F20"/>
                <w:spacing w:val="-16"/>
                <w:w w:val="105"/>
                <w:sz w:val="18"/>
              </w:rPr>
              <w:t> </w:t>
            </w:r>
            <w:r>
              <w:rPr>
                <w:color w:val="231F20"/>
                <w:w w:val="105"/>
                <w:sz w:val="18"/>
              </w:rPr>
              <w:t>when</w:t>
            </w:r>
            <w:r>
              <w:rPr>
                <w:color w:val="231F20"/>
                <w:spacing w:val="-15"/>
                <w:w w:val="105"/>
                <w:sz w:val="18"/>
              </w:rPr>
              <w:t> </w:t>
            </w:r>
            <w:r>
              <w:rPr>
                <w:color w:val="231F20"/>
                <w:w w:val="105"/>
                <w:sz w:val="18"/>
              </w:rPr>
              <w:t>medically</w:t>
            </w:r>
            <w:r>
              <w:rPr>
                <w:color w:val="231F20"/>
                <w:spacing w:val="-15"/>
                <w:w w:val="105"/>
                <w:sz w:val="18"/>
              </w:rPr>
              <w:t> </w:t>
            </w:r>
            <w:r>
              <w:rPr>
                <w:color w:val="231F20"/>
                <w:w w:val="105"/>
                <w:sz w:val="18"/>
              </w:rPr>
              <w:t>neces- sary and under the following</w:t>
            </w:r>
            <w:r>
              <w:rPr>
                <w:color w:val="231F20"/>
                <w:spacing w:val="-11"/>
                <w:w w:val="105"/>
                <w:sz w:val="18"/>
              </w:rPr>
              <w:t> </w:t>
            </w:r>
            <w:r>
              <w:rPr>
                <w:color w:val="231F20"/>
                <w:w w:val="105"/>
                <w:sz w:val="18"/>
              </w:rPr>
              <w:t>circumstances:</w:t>
            </w:r>
          </w:p>
          <w:p>
            <w:pPr>
              <w:pStyle w:val="TableParagraph"/>
              <w:numPr>
                <w:ilvl w:val="0"/>
                <w:numId w:val="1"/>
              </w:numPr>
              <w:tabs>
                <w:tab w:pos="969" w:val="left" w:leader="none"/>
                <w:tab w:pos="970" w:val="left" w:leader="none"/>
              </w:tabs>
              <w:spacing w:line="240" w:lineRule="auto" w:before="0" w:after="0"/>
              <w:ind w:left="969" w:right="444" w:hanging="360"/>
              <w:jc w:val="left"/>
              <w:rPr>
                <w:sz w:val="18"/>
              </w:rPr>
            </w:pPr>
            <w:r>
              <w:rPr>
                <w:color w:val="231F20"/>
                <w:w w:val="105"/>
                <w:sz w:val="18"/>
              </w:rPr>
              <w:t>The</w:t>
            </w:r>
            <w:r>
              <w:rPr>
                <w:color w:val="231F20"/>
                <w:spacing w:val="-11"/>
                <w:w w:val="105"/>
                <w:sz w:val="18"/>
              </w:rPr>
              <w:t> </w:t>
            </w:r>
            <w:r>
              <w:rPr>
                <w:color w:val="231F20"/>
                <w:w w:val="105"/>
                <w:sz w:val="18"/>
              </w:rPr>
              <w:t>person</w:t>
            </w:r>
            <w:r>
              <w:rPr>
                <w:color w:val="231F20"/>
                <w:spacing w:val="-10"/>
                <w:w w:val="105"/>
                <w:sz w:val="18"/>
              </w:rPr>
              <w:t> </w:t>
            </w:r>
            <w:r>
              <w:rPr>
                <w:color w:val="231F20"/>
                <w:w w:val="105"/>
                <w:sz w:val="18"/>
              </w:rPr>
              <w:t>receiving</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located</w:t>
            </w:r>
            <w:r>
              <w:rPr>
                <w:color w:val="231F20"/>
                <w:spacing w:val="-10"/>
                <w:w w:val="105"/>
                <w:sz w:val="18"/>
              </w:rPr>
              <w:t> </w:t>
            </w:r>
            <w:r>
              <w:rPr>
                <w:color w:val="231F20"/>
                <w:w w:val="105"/>
                <w:sz w:val="18"/>
              </w:rPr>
              <w:t>at</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originating/spoke</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the</w:t>
            </w:r>
            <w:r>
              <w:rPr>
                <w:color w:val="231F20"/>
                <w:spacing w:val="-13"/>
                <w:w w:val="105"/>
                <w:sz w:val="18"/>
              </w:rPr>
              <w:t> </w:t>
            </w:r>
            <w:r>
              <w:rPr>
                <w:color w:val="231F20"/>
                <w:spacing w:val="-3"/>
                <w:w w:val="105"/>
                <w:sz w:val="18"/>
              </w:rPr>
              <w:t>Tele- </w:t>
            </w:r>
            <w:r>
              <w:rPr>
                <w:color w:val="231F20"/>
                <w:w w:val="105"/>
                <w:sz w:val="18"/>
              </w:rPr>
              <w:t>mental Health Practitioner is located at the distant/hub</w:t>
            </w:r>
            <w:r>
              <w:rPr>
                <w:color w:val="231F20"/>
                <w:spacing w:val="-24"/>
                <w:w w:val="105"/>
                <w:sz w:val="18"/>
              </w:rPr>
              <w:t> </w:t>
            </w:r>
            <w:r>
              <w:rPr>
                <w:color w:val="231F20"/>
                <w:w w:val="105"/>
                <w:sz w:val="18"/>
              </w:rPr>
              <w:t>site;</w:t>
            </w:r>
          </w:p>
          <w:p>
            <w:pPr>
              <w:pStyle w:val="TableParagraph"/>
              <w:numPr>
                <w:ilvl w:val="0"/>
                <w:numId w:val="1"/>
              </w:numPr>
              <w:tabs>
                <w:tab w:pos="969" w:val="left" w:leader="none"/>
                <w:tab w:pos="970" w:val="left" w:leader="none"/>
              </w:tabs>
              <w:spacing w:line="240" w:lineRule="auto" w:before="0" w:after="0"/>
              <w:ind w:left="969" w:right="0" w:hanging="361"/>
              <w:jc w:val="left"/>
              <w:rPr>
                <w:sz w:val="18"/>
              </w:rPr>
            </w:pPr>
            <w:r>
              <w:rPr>
                <w:color w:val="231F20"/>
                <w:w w:val="105"/>
                <w:sz w:val="18"/>
              </w:rPr>
              <w:t>The person receiving services is present during the</w:t>
            </w:r>
            <w:r>
              <w:rPr>
                <w:color w:val="231F20"/>
                <w:spacing w:val="-23"/>
                <w:w w:val="105"/>
                <w:sz w:val="18"/>
              </w:rPr>
              <w:t> </w:t>
            </w:r>
            <w:r>
              <w:rPr>
                <w:color w:val="231F20"/>
                <w:w w:val="105"/>
                <w:sz w:val="18"/>
              </w:rPr>
              <w:t>encounter;</w:t>
            </w:r>
          </w:p>
          <w:p>
            <w:pPr>
              <w:pStyle w:val="TableParagraph"/>
              <w:numPr>
                <w:ilvl w:val="0"/>
                <w:numId w:val="1"/>
              </w:numPr>
              <w:tabs>
                <w:tab w:pos="969" w:val="left" w:leader="none"/>
                <w:tab w:pos="970" w:val="left" w:leader="none"/>
              </w:tabs>
              <w:spacing w:line="240" w:lineRule="auto" w:before="0" w:after="0"/>
              <w:ind w:left="969" w:right="655" w:hanging="360"/>
              <w:jc w:val="left"/>
              <w:rPr>
                <w:sz w:val="18"/>
              </w:rPr>
            </w:pPr>
            <w:r>
              <w:rPr>
                <w:color w:val="231F20"/>
                <w:w w:val="105"/>
                <w:sz w:val="18"/>
              </w:rPr>
              <w:t>The</w:t>
            </w:r>
            <w:r>
              <w:rPr>
                <w:color w:val="231F20"/>
                <w:spacing w:val="-12"/>
                <w:w w:val="105"/>
                <w:sz w:val="18"/>
              </w:rPr>
              <w:t> </w:t>
            </w:r>
            <w:r>
              <w:rPr>
                <w:color w:val="231F20"/>
                <w:w w:val="105"/>
                <w:sz w:val="18"/>
              </w:rPr>
              <w:t>request</w:t>
            </w:r>
            <w:r>
              <w:rPr>
                <w:color w:val="231F20"/>
                <w:spacing w:val="-11"/>
                <w:w w:val="105"/>
                <w:sz w:val="18"/>
              </w:rPr>
              <w:t> </w:t>
            </w:r>
            <w:r>
              <w:rPr>
                <w:color w:val="231F20"/>
                <w:w w:val="105"/>
                <w:sz w:val="18"/>
              </w:rPr>
              <w:t>for</w:t>
            </w:r>
            <w:r>
              <w:rPr>
                <w:color w:val="231F20"/>
                <w:spacing w:val="-14"/>
                <w:w w:val="105"/>
                <w:sz w:val="18"/>
              </w:rPr>
              <w:t> </w:t>
            </w:r>
            <w:r>
              <w:rPr>
                <w:color w:val="231F20"/>
                <w:w w:val="105"/>
                <w:sz w:val="18"/>
              </w:rPr>
              <w:t>Telemental</w:t>
            </w:r>
            <w:r>
              <w:rPr>
                <w:color w:val="231F20"/>
                <w:spacing w:val="-11"/>
                <w:w w:val="105"/>
                <w:sz w:val="18"/>
              </w:rPr>
              <w:t> </w:t>
            </w:r>
            <w:r>
              <w:rPr>
                <w:color w:val="231F20"/>
                <w:w w:val="105"/>
                <w:sz w:val="18"/>
              </w:rPr>
              <w:t>Health</w:t>
            </w:r>
            <w:r>
              <w:rPr>
                <w:color w:val="231F20"/>
                <w:spacing w:val="-12"/>
                <w:w w:val="105"/>
                <w:sz w:val="18"/>
              </w:rPr>
              <w:t> </w:t>
            </w:r>
            <w:r>
              <w:rPr>
                <w:color w:val="231F20"/>
                <w:w w:val="105"/>
                <w:sz w:val="18"/>
              </w:rPr>
              <w:t>Services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rationale</w:t>
            </w:r>
            <w:r>
              <w:rPr>
                <w:color w:val="231F20"/>
                <w:spacing w:val="-11"/>
                <w:w w:val="105"/>
                <w:sz w:val="18"/>
              </w:rPr>
              <w:t> </w:t>
            </w:r>
            <w:r>
              <w:rPr>
                <w:color w:val="231F20"/>
                <w:w w:val="105"/>
                <w:sz w:val="18"/>
              </w:rPr>
              <w:t>for</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request</w:t>
            </w:r>
            <w:r>
              <w:rPr>
                <w:color w:val="231F20"/>
                <w:spacing w:val="-11"/>
                <w:w w:val="105"/>
                <w:sz w:val="18"/>
              </w:rPr>
              <w:t> </w:t>
            </w:r>
            <w:r>
              <w:rPr>
                <w:color w:val="231F20"/>
                <w:w w:val="105"/>
                <w:sz w:val="18"/>
              </w:rPr>
              <w:t>are documented in the individual’s clinical</w:t>
            </w:r>
            <w:r>
              <w:rPr>
                <w:color w:val="231F20"/>
                <w:spacing w:val="-13"/>
                <w:w w:val="105"/>
                <w:sz w:val="18"/>
              </w:rPr>
              <w:t> </w:t>
            </w:r>
            <w:r>
              <w:rPr>
                <w:color w:val="231F20"/>
                <w:w w:val="105"/>
                <w:sz w:val="18"/>
              </w:rPr>
              <w:t>record;</w:t>
            </w:r>
          </w:p>
          <w:p>
            <w:pPr>
              <w:pStyle w:val="TableParagraph"/>
              <w:numPr>
                <w:ilvl w:val="0"/>
                <w:numId w:val="1"/>
              </w:numPr>
              <w:tabs>
                <w:tab w:pos="969" w:val="left" w:leader="none"/>
                <w:tab w:pos="970" w:val="left" w:leader="none"/>
              </w:tabs>
              <w:spacing w:line="240" w:lineRule="auto" w:before="0" w:after="0"/>
              <w:ind w:left="969" w:right="0" w:hanging="361"/>
              <w:jc w:val="left"/>
              <w:rPr>
                <w:sz w:val="18"/>
              </w:rPr>
            </w:pPr>
            <w:r>
              <w:rPr>
                <w:color w:val="231F20"/>
                <w:w w:val="105"/>
                <w:sz w:val="18"/>
              </w:rPr>
              <w:t>The</w:t>
            </w:r>
            <w:r>
              <w:rPr>
                <w:color w:val="231F20"/>
                <w:spacing w:val="-6"/>
                <w:w w:val="105"/>
                <w:sz w:val="18"/>
              </w:rPr>
              <w:t> </w:t>
            </w:r>
            <w:r>
              <w:rPr>
                <w:color w:val="231F20"/>
                <w:w w:val="105"/>
                <w:sz w:val="18"/>
              </w:rPr>
              <w:t>clinical</w:t>
            </w:r>
            <w:r>
              <w:rPr>
                <w:color w:val="231F20"/>
                <w:spacing w:val="-5"/>
                <w:w w:val="105"/>
                <w:sz w:val="18"/>
              </w:rPr>
              <w:t> </w:t>
            </w:r>
            <w:r>
              <w:rPr>
                <w:color w:val="231F20"/>
                <w:w w:val="105"/>
                <w:sz w:val="18"/>
              </w:rPr>
              <w:t>record</w:t>
            </w:r>
            <w:r>
              <w:rPr>
                <w:color w:val="231F20"/>
                <w:spacing w:val="-5"/>
                <w:w w:val="105"/>
                <w:sz w:val="18"/>
              </w:rPr>
              <w:t> </w:t>
            </w:r>
            <w:r>
              <w:rPr>
                <w:color w:val="231F20"/>
                <w:w w:val="105"/>
                <w:sz w:val="18"/>
              </w:rPr>
              <w:t>includes</w:t>
            </w:r>
            <w:r>
              <w:rPr>
                <w:color w:val="231F20"/>
                <w:spacing w:val="-5"/>
                <w:w w:val="105"/>
                <w:sz w:val="18"/>
              </w:rPr>
              <w:t> </w:t>
            </w:r>
            <w:r>
              <w:rPr>
                <w:color w:val="231F20"/>
                <w:w w:val="105"/>
                <w:sz w:val="18"/>
              </w:rPr>
              <w:t>documentation</w:t>
            </w:r>
            <w:r>
              <w:rPr>
                <w:color w:val="231F20"/>
                <w:spacing w:val="-6"/>
                <w:w w:val="105"/>
                <w:sz w:val="18"/>
              </w:rPr>
              <w:t> </w:t>
            </w:r>
            <w:r>
              <w:rPr>
                <w:color w:val="231F20"/>
                <w:w w:val="105"/>
                <w:sz w:val="18"/>
              </w:rPr>
              <w:t>that</w:t>
            </w:r>
            <w:r>
              <w:rPr>
                <w:color w:val="231F20"/>
                <w:spacing w:val="-5"/>
                <w:w w:val="105"/>
                <w:sz w:val="18"/>
              </w:rPr>
              <w:t> </w:t>
            </w:r>
            <w:r>
              <w:rPr>
                <w:color w:val="231F20"/>
                <w:w w:val="105"/>
                <w:sz w:val="18"/>
              </w:rPr>
              <w:t>the</w:t>
            </w:r>
            <w:r>
              <w:rPr>
                <w:color w:val="231F20"/>
                <w:spacing w:val="-5"/>
                <w:w w:val="105"/>
                <w:sz w:val="18"/>
              </w:rPr>
              <w:t> </w:t>
            </w:r>
            <w:r>
              <w:rPr>
                <w:color w:val="231F20"/>
                <w:w w:val="105"/>
                <w:sz w:val="18"/>
              </w:rPr>
              <w:t>encounter</w:t>
            </w:r>
            <w:r>
              <w:rPr>
                <w:color w:val="231F20"/>
                <w:spacing w:val="-5"/>
                <w:w w:val="105"/>
                <w:sz w:val="18"/>
              </w:rPr>
              <w:t> </w:t>
            </w:r>
            <w:r>
              <w:rPr>
                <w:color w:val="231F20"/>
                <w:w w:val="105"/>
                <w:sz w:val="18"/>
              </w:rPr>
              <w:t>occurred;</w:t>
            </w:r>
            <w:r>
              <w:rPr>
                <w:color w:val="231F20"/>
                <w:spacing w:val="-6"/>
                <w:w w:val="105"/>
                <w:sz w:val="18"/>
              </w:rPr>
              <w:t> </w:t>
            </w:r>
            <w:r>
              <w:rPr>
                <w:color w:val="231F20"/>
                <w:w w:val="105"/>
                <w:sz w:val="18"/>
              </w:rPr>
              <w:t>and</w:t>
            </w:r>
          </w:p>
          <w:p>
            <w:pPr>
              <w:pStyle w:val="TableParagraph"/>
              <w:numPr>
                <w:ilvl w:val="0"/>
                <w:numId w:val="1"/>
              </w:numPr>
              <w:tabs>
                <w:tab w:pos="969" w:val="left" w:leader="none"/>
                <w:tab w:pos="970" w:val="left" w:leader="none"/>
              </w:tabs>
              <w:spacing w:line="240" w:lineRule="auto" w:before="0" w:after="0"/>
              <w:ind w:left="969" w:right="269" w:hanging="360"/>
              <w:jc w:val="left"/>
              <w:rPr>
                <w:sz w:val="18"/>
              </w:rPr>
            </w:pPr>
            <w:r>
              <w:rPr>
                <w:color w:val="231F20"/>
                <w:w w:val="105"/>
                <w:sz w:val="18"/>
              </w:rPr>
              <w:t>The Telemental Health Practitioner at the distant/hub site is (1) authorized in New York</w:t>
            </w:r>
            <w:r>
              <w:rPr>
                <w:color w:val="231F20"/>
                <w:spacing w:val="-14"/>
                <w:w w:val="105"/>
                <w:sz w:val="18"/>
              </w:rPr>
              <w:t> </w:t>
            </w:r>
            <w:r>
              <w:rPr>
                <w:color w:val="231F20"/>
                <w:w w:val="105"/>
                <w:sz w:val="18"/>
              </w:rPr>
              <w:t>State;</w:t>
            </w:r>
            <w:r>
              <w:rPr>
                <w:color w:val="231F20"/>
                <w:spacing w:val="-13"/>
                <w:w w:val="105"/>
                <w:sz w:val="18"/>
              </w:rPr>
              <w:t> </w:t>
            </w:r>
            <w:r>
              <w:rPr>
                <w:color w:val="231F20"/>
                <w:w w:val="105"/>
                <w:sz w:val="18"/>
              </w:rPr>
              <w:t>(2)</w:t>
            </w:r>
            <w:r>
              <w:rPr>
                <w:color w:val="231F20"/>
                <w:spacing w:val="-13"/>
                <w:w w:val="105"/>
                <w:sz w:val="18"/>
              </w:rPr>
              <w:t> </w:t>
            </w:r>
            <w:r>
              <w:rPr>
                <w:color w:val="231F20"/>
                <w:w w:val="105"/>
                <w:sz w:val="18"/>
              </w:rPr>
              <w:t>practicing</w:t>
            </w:r>
            <w:r>
              <w:rPr>
                <w:color w:val="231F20"/>
                <w:spacing w:val="-13"/>
                <w:w w:val="105"/>
                <w:sz w:val="18"/>
              </w:rPr>
              <w:t> </w:t>
            </w:r>
            <w:r>
              <w:rPr>
                <w:color w:val="231F20"/>
                <w:w w:val="105"/>
                <w:sz w:val="18"/>
              </w:rPr>
              <w:t>within</w:t>
            </w:r>
            <w:r>
              <w:rPr>
                <w:color w:val="231F20"/>
                <w:spacing w:val="-13"/>
                <w:w w:val="105"/>
                <w:sz w:val="18"/>
              </w:rPr>
              <w:t> </w:t>
            </w:r>
            <w:r>
              <w:rPr>
                <w:color w:val="231F20"/>
                <w:w w:val="105"/>
                <w:sz w:val="18"/>
              </w:rPr>
              <w:t>his/her</w:t>
            </w:r>
            <w:r>
              <w:rPr>
                <w:color w:val="231F20"/>
                <w:spacing w:val="-13"/>
                <w:w w:val="105"/>
                <w:sz w:val="18"/>
              </w:rPr>
              <w:t> </w:t>
            </w:r>
            <w:r>
              <w:rPr>
                <w:color w:val="231F20"/>
                <w:w w:val="105"/>
                <w:sz w:val="18"/>
              </w:rPr>
              <w:t>scope</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specialty</w:t>
            </w:r>
            <w:r>
              <w:rPr>
                <w:color w:val="231F20"/>
                <w:spacing w:val="-13"/>
                <w:w w:val="105"/>
                <w:sz w:val="18"/>
              </w:rPr>
              <w:t> </w:t>
            </w:r>
            <w:r>
              <w:rPr>
                <w:color w:val="231F20"/>
                <w:w w:val="105"/>
                <w:sz w:val="18"/>
              </w:rPr>
              <w:t>practice;</w:t>
            </w:r>
            <w:r>
              <w:rPr>
                <w:color w:val="231F20"/>
                <w:spacing w:val="-13"/>
                <w:w w:val="105"/>
                <w:sz w:val="18"/>
              </w:rPr>
              <w:t> </w:t>
            </w:r>
            <w:r>
              <w:rPr>
                <w:color w:val="231F20"/>
                <w:w w:val="105"/>
                <w:sz w:val="18"/>
              </w:rPr>
              <w:t>(3)</w:t>
            </w:r>
            <w:r>
              <w:rPr>
                <w:color w:val="231F20"/>
                <w:spacing w:val="-14"/>
                <w:w w:val="105"/>
                <w:sz w:val="18"/>
              </w:rPr>
              <w:t> </w:t>
            </w:r>
            <w:r>
              <w:rPr>
                <w:color w:val="231F20"/>
                <w:w w:val="105"/>
                <w:sz w:val="18"/>
              </w:rPr>
              <w:t>affiliated</w:t>
            </w:r>
            <w:r>
              <w:rPr>
                <w:color w:val="231F20"/>
                <w:spacing w:val="-13"/>
                <w:w w:val="105"/>
                <w:sz w:val="18"/>
              </w:rPr>
              <w:t> </w:t>
            </w:r>
            <w:r>
              <w:rPr>
                <w:color w:val="231F20"/>
                <w:w w:val="105"/>
                <w:sz w:val="18"/>
              </w:rPr>
              <w:t>with the originating/spoke site facility; and (4) if the originating/spoke site is a hospital, credentialed and privileged at the originating/spoke site</w:t>
            </w:r>
            <w:r>
              <w:rPr>
                <w:color w:val="231F20"/>
                <w:spacing w:val="-26"/>
                <w:w w:val="105"/>
                <w:sz w:val="18"/>
              </w:rPr>
              <w:t> </w:t>
            </w:r>
            <w:r>
              <w:rPr>
                <w:color w:val="231F20"/>
                <w:w w:val="105"/>
                <w:sz w:val="18"/>
              </w:rPr>
              <w:t>facility.</w:t>
            </w:r>
          </w:p>
          <w:p>
            <w:pPr>
              <w:pStyle w:val="TableParagraph"/>
              <w:spacing w:before="10"/>
              <w:rPr>
                <w:rFonts w:ascii="Arial Black"/>
                <w:sz w:val="14"/>
              </w:rPr>
            </w:pPr>
          </w:p>
          <w:p>
            <w:pPr>
              <w:pStyle w:val="TableParagraph"/>
              <w:ind w:left="609"/>
              <w:rPr>
                <w:i/>
                <w:sz w:val="13"/>
              </w:rPr>
            </w:pPr>
            <w:r>
              <w:rPr>
                <w:b/>
                <w:color w:val="F47920"/>
                <w:sz w:val="14"/>
              </w:rPr>
              <w:t>Source: </w:t>
            </w:r>
            <w:r>
              <w:rPr>
                <w:i/>
                <w:color w:val="231F20"/>
                <w:sz w:val="13"/>
              </w:rPr>
              <w:t>NY Code of Rules and Regs. Title 14, Sec. 596.5 &amp; 596.7 (Accessed Feb. 2020).</w:t>
            </w:r>
          </w:p>
          <w:p>
            <w:pPr>
              <w:pStyle w:val="TableParagraph"/>
              <w:spacing w:before="114"/>
              <w:ind w:left="609"/>
              <w:rPr>
                <w:sz w:val="18"/>
              </w:rPr>
            </w:pPr>
            <w:r>
              <w:rPr>
                <w:color w:val="231F20"/>
                <w:w w:val="105"/>
                <w:sz w:val="18"/>
              </w:rPr>
              <w:t>One specific synchronous teledental encounter code is covered.</w:t>
            </w:r>
          </w:p>
          <w:p>
            <w:pPr>
              <w:pStyle w:val="TableParagraph"/>
              <w:spacing w:before="152"/>
              <w:ind w:left="609"/>
              <w:rPr>
                <w:i/>
                <w:sz w:val="13"/>
              </w:rPr>
            </w:pPr>
            <w:r>
              <w:rPr>
                <w:b/>
                <w:color w:val="F47920"/>
                <w:sz w:val="14"/>
              </w:rPr>
              <w:t>Source: </w:t>
            </w:r>
            <w:r>
              <w:rPr>
                <w:i/>
                <w:color w:val="231F20"/>
                <w:sz w:val="13"/>
              </w:rPr>
              <w:t>NY Dept. of Health, Medicaid Update, Vol. 36, Number 1, January 2019, (Accessed Mar. 2020).</w:t>
            </w:r>
          </w:p>
        </w:tc>
      </w:tr>
      <w:tr>
        <w:trPr>
          <w:trHeight w:val="426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301" w:right="1300"/>
              <w:jc w:val="center"/>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10"/>
              <w:rPr>
                <w:rFonts w:ascii="Arial Black"/>
                <w:sz w:val="13"/>
              </w:rPr>
            </w:pPr>
          </w:p>
          <w:p>
            <w:pPr>
              <w:pStyle w:val="TableParagraph"/>
              <w:ind w:left="249"/>
              <w:rPr>
                <w:sz w:val="18"/>
              </w:rPr>
            </w:pPr>
            <w:r>
              <w:rPr>
                <w:color w:val="231F20"/>
                <w:w w:val="105"/>
                <w:sz w:val="18"/>
              </w:rPr>
              <w:t>Providers who may deliver telemedicine services include:</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Licensed</w:t>
            </w:r>
            <w:r>
              <w:rPr>
                <w:color w:val="231F20"/>
                <w:spacing w:val="-2"/>
                <w:w w:val="105"/>
                <w:sz w:val="18"/>
              </w:rPr>
              <w:t> </w:t>
            </w:r>
            <w:r>
              <w:rPr>
                <w:color w:val="231F20"/>
                <w:w w:val="105"/>
                <w:sz w:val="18"/>
              </w:rPr>
              <w:t>physician</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Licensed physician</w:t>
            </w:r>
            <w:r>
              <w:rPr>
                <w:color w:val="231F20"/>
                <w:spacing w:val="-4"/>
                <w:w w:val="105"/>
                <w:sz w:val="18"/>
              </w:rPr>
              <w:t> </w:t>
            </w:r>
            <w:r>
              <w:rPr>
                <w:color w:val="231F20"/>
                <w:w w:val="105"/>
                <w:sz w:val="18"/>
              </w:rPr>
              <w:t>assistant</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Licensed</w:t>
            </w:r>
            <w:r>
              <w:rPr>
                <w:color w:val="231F20"/>
                <w:spacing w:val="-2"/>
                <w:w w:val="105"/>
                <w:sz w:val="18"/>
              </w:rPr>
              <w:t> </w:t>
            </w:r>
            <w:r>
              <w:rPr>
                <w:color w:val="231F20"/>
                <w:w w:val="105"/>
                <w:sz w:val="18"/>
              </w:rPr>
              <w:t>dentist</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Licensed nurse</w:t>
            </w:r>
            <w:r>
              <w:rPr>
                <w:color w:val="231F20"/>
                <w:spacing w:val="-4"/>
                <w:w w:val="105"/>
                <w:sz w:val="18"/>
              </w:rPr>
              <w:t> </w:t>
            </w:r>
            <w:r>
              <w:rPr>
                <w:color w:val="231F20"/>
                <w:w w:val="105"/>
                <w:sz w:val="18"/>
              </w:rPr>
              <w:t>practitioner</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Licensed</w:t>
            </w:r>
            <w:r>
              <w:rPr>
                <w:color w:val="231F20"/>
                <w:spacing w:val="-8"/>
                <w:w w:val="105"/>
                <w:sz w:val="18"/>
              </w:rPr>
              <w:t> </w:t>
            </w:r>
            <w:r>
              <w:rPr>
                <w:color w:val="231F20"/>
                <w:w w:val="105"/>
                <w:sz w:val="18"/>
              </w:rPr>
              <w:t>registered</w:t>
            </w:r>
            <w:r>
              <w:rPr>
                <w:color w:val="231F20"/>
                <w:spacing w:val="-7"/>
                <w:w w:val="105"/>
                <w:sz w:val="18"/>
              </w:rPr>
              <w:t> </w:t>
            </w:r>
            <w:r>
              <w:rPr>
                <w:color w:val="231F20"/>
                <w:w w:val="105"/>
                <w:sz w:val="18"/>
              </w:rPr>
              <w:t>professional</w:t>
            </w:r>
            <w:r>
              <w:rPr>
                <w:color w:val="231F20"/>
                <w:spacing w:val="-8"/>
                <w:w w:val="105"/>
                <w:sz w:val="18"/>
              </w:rPr>
              <w:t> </w:t>
            </w:r>
            <w:r>
              <w:rPr>
                <w:color w:val="231F20"/>
                <w:w w:val="105"/>
                <w:sz w:val="18"/>
              </w:rPr>
              <w:t>nurse</w:t>
            </w:r>
            <w:r>
              <w:rPr>
                <w:color w:val="231F20"/>
                <w:spacing w:val="-7"/>
                <w:w w:val="105"/>
                <w:sz w:val="18"/>
              </w:rPr>
              <w:t> </w:t>
            </w:r>
            <w:r>
              <w:rPr>
                <w:color w:val="231F20"/>
                <w:w w:val="105"/>
                <w:sz w:val="18"/>
              </w:rPr>
              <w:t>(only</w:t>
            </w:r>
            <w:r>
              <w:rPr>
                <w:color w:val="231F20"/>
                <w:spacing w:val="-8"/>
                <w:w w:val="105"/>
                <w:sz w:val="18"/>
              </w:rPr>
              <w:t> </w:t>
            </w:r>
            <w:r>
              <w:rPr>
                <w:color w:val="231F20"/>
                <w:w w:val="105"/>
                <w:sz w:val="18"/>
              </w:rPr>
              <w:t>when</w:t>
            </w:r>
            <w:r>
              <w:rPr>
                <w:color w:val="231F20"/>
                <w:spacing w:val="-7"/>
                <w:w w:val="105"/>
                <w:sz w:val="18"/>
              </w:rPr>
              <w:t> </w:t>
            </w:r>
            <w:r>
              <w:rPr>
                <w:color w:val="231F20"/>
                <w:w w:val="105"/>
                <w:sz w:val="18"/>
              </w:rPr>
              <w:t>such</w:t>
            </w:r>
            <w:r>
              <w:rPr>
                <w:color w:val="231F20"/>
                <w:spacing w:val="-8"/>
                <w:w w:val="105"/>
                <w:sz w:val="18"/>
              </w:rPr>
              <w:t> </w:t>
            </w:r>
            <w:r>
              <w:rPr>
                <w:color w:val="231F20"/>
                <w:w w:val="105"/>
                <w:sz w:val="18"/>
              </w:rPr>
              <w:t>nurse</w:t>
            </w:r>
            <w:r>
              <w:rPr>
                <w:color w:val="231F20"/>
                <w:spacing w:val="-7"/>
                <w:w w:val="105"/>
                <w:sz w:val="18"/>
              </w:rPr>
              <w:t> </w:t>
            </w:r>
            <w:r>
              <w:rPr>
                <w:color w:val="231F20"/>
                <w:w w:val="105"/>
                <w:sz w:val="18"/>
              </w:rPr>
              <w:t>is</w:t>
            </w:r>
            <w:r>
              <w:rPr>
                <w:color w:val="231F20"/>
                <w:spacing w:val="-8"/>
                <w:w w:val="105"/>
                <w:sz w:val="18"/>
              </w:rPr>
              <w:t> </w:t>
            </w:r>
            <w:r>
              <w:rPr>
                <w:color w:val="231F20"/>
                <w:w w:val="105"/>
                <w:sz w:val="18"/>
              </w:rPr>
              <w:t>receiving</w:t>
            </w:r>
            <w:r>
              <w:rPr>
                <w:color w:val="231F20"/>
                <w:spacing w:val="-7"/>
                <w:w w:val="105"/>
                <w:sz w:val="18"/>
              </w:rPr>
              <w:t> </w:t>
            </w:r>
            <w:r>
              <w:rPr>
                <w:color w:val="231F20"/>
                <w:w w:val="105"/>
                <w:sz w:val="18"/>
              </w:rPr>
              <w:t>patient-</w:t>
            </w:r>
          </w:p>
          <w:p>
            <w:pPr>
              <w:pStyle w:val="TableParagraph"/>
              <w:ind w:left="969"/>
              <w:rPr>
                <w:sz w:val="18"/>
              </w:rPr>
            </w:pPr>
            <w:r>
              <w:rPr>
                <w:color w:val="231F20"/>
                <w:w w:val="105"/>
                <w:sz w:val="18"/>
              </w:rPr>
              <w:t>specific health information or medical data at a distant site by means of RPM)</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Licensed</w:t>
            </w:r>
            <w:r>
              <w:rPr>
                <w:color w:val="231F20"/>
                <w:spacing w:val="-2"/>
                <w:w w:val="105"/>
                <w:sz w:val="18"/>
              </w:rPr>
              <w:t> </w:t>
            </w:r>
            <w:r>
              <w:rPr>
                <w:color w:val="231F20"/>
                <w:w w:val="105"/>
                <w:sz w:val="18"/>
              </w:rPr>
              <w:t>podiatrist</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Licensed</w:t>
            </w:r>
            <w:r>
              <w:rPr>
                <w:color w:val="231F20"/>
                <w:spacing w:val="-2"/>
                <w:w w:val="105"/>
                <w:sz w:val="18"/>
              </w:rPr>
              <w:t> </w:t>
            </w:r>
            <w:r>
              <w:rPr>
                <w:color w:val="231F20"/>
                <w:w w:val="105"/>
                <w:sz w:val="18"/>
              </w:rPr>
              <w:t>optometrist</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Licensed</w:t>
            </w:r>
            <w:r>
              <w:rPr>
                <w:color w:val="231F20"/>
                <w:spacing w:val="-2"/>
                <w:w w:val="105"/>
                <w:sz w:val="18"/>
              </w:rPr>
              <w:t> </w:t>
            </w:r>
            <w:r>
              <w:rPr>
                <w:color w:val="231F20"/>
                <w:w w:val="105"/>
                <w:sz w:val="18"/>
              </w:rPr>
              <w:t>psychologist</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Licensed social</w:t>
            </w:r>
            <w:r>
              <w:rPr>
                <w:color w:val="231F20"/>
                <w:spacing w:val="-4"/>
                <w:w w:val="105"/>
                <w:sz w:val="18"/>
              </w:rPr>
              <w:t> </w:t>
            </w:r>
            <w:r>
              <w:rPr>
                <w:color w:val="231F20"/>
                <w:w w:val="105"/>
                <w:sz w:val="18"/>
              </w:rPr>
              <w:t>worker</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Licensed speech language pathologist or</w:t>
            </w:r>
            <w:r>
              <w:rPr>
                <w:color w:val="231F20"/>
                <w:spacing w:val="-13"/>
                <w:w w:val="105"/>
                <w:sz w:val="18"/>
              </w:rPr>
              <w:t> </w:t>
            </w:r>
            <w:r>
              <w:rPr>
                <w:color w:val="231F20"/>
                <w:w w:val="105"/>
                <w:sz w:val="18"/>
              </w:rPr>
              <w:t>audiologist</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Licensed</w:t>
            </w:r>
            <w:r>
              <w:rPr>
                <w:color w:val="231F20"/>
                <w:spacing w:val="-2"/>
                <w:w w:val="105"/>
                <w:sz w:val="18"/>
              </w:rPr>
              <w:t> </w:t>
            </w:r>
            <w:r>
              <w:rPr>
                <w:color w:val="231F20"/>
                <w:w w:val="105"/>
                <w:sz w:val="18"/>
              </w:rPr>
              <w:t>midwife</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Physical</w:t>
            </w:r>
            <w:r>
              <w:rPr>
                <w:color w:val="231F20"/>
                <w:spacing w:val="-6"/>
                <w:w w:val="105"/>
                <w:sz w:val="18"/>
              </w:rPr>
              <w:t> </w:t>
            </w:r>
            <w:r>
              <w:rPr>
                <w:color w:val="231F20"/>
                <w:w w:val="105"/>
                <w:sz w:val="18"/>
              </w:rPr>
              <w:t>Therapists</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Occupational</w:t>
            </w:r>
            <w:r>
              <w:rPr>
                <w:color w:val="231F20"/>
                <w:spacing w:val="-6"/>
                <w:w w:val="105"/>
                <w:sz w:val="18"/>
              </w:rPr>
              <w:t> </w:t>
            </w:r>
            <w:r>
              <w:rPr>
                <w:color w:val="231F20"/>
                <w:w w:val="105"/>
                <w:sz w:val="18"/>
              </w:rPr>
              <w:t>Therapists</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Certified diabetes</w:t>
            </w:r>
            <w:r>
              <w:rPr>
                <w:color w:val="231F20"/>
                <w:spacing w:val="-4"/>
                <w:w w:val="105"/>
                <w:sz w:val="18"/>
              </w:rPr>
              <w:t> </w:t>
            </w:r>
            <w:r>
              <w:rPr>
                <w:color w:val="231F20"/>
                <w:w w:val="105"/>
                <w:sz w:val="18"/>
              </w:rPr>
              <w:t>educator</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Certified asthma</w:t>
            </w:r>
            <w:r>
              <w:rPr>
                <w:color w:val="231F20"/>
                <w:spacing w:val="-4"/>
                <w:w w:val="105"/>
                <w:sz w:val="18"/>
              </w:rPr>
              <w:t> </w:t>
            </w:r>
            <w:r>
              <w:rPr>
                <w:color w:val="231F20"/>
                <w:w w:val="105"/>
                <w:sz w:val="18"/>
              </w:rPr>
              <w:t>educator</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Certified genetic</w:t>
            </w:r>
            <w:r>
              <w:rPr>
                <w:color w:val="231F20"/>
                <w:spacing w:val="-4"/>
                <w:w w:val="105"/>
                <w:sz w:val="18"/>
              </w:rPr>
              <w:t> </w:t>
            </w:r>
            <w:r>
              <w:rPr>
                <w:color w:val="231F20"/>
                <w:w w:val="105"/>
                <w:sz w:val="18"/>
              </w:rPr>
              <w:t>counselor</w:t>
            </w:r>
          </w:p>
        </w:tc>
      </w:tr>
    </w:tbl>
    <w:p>
      <w:pPr>
        <w:spacing w:after="0" w:line="240" w:lineRule="auto"/>
        <w:jc w:val="left"/>
        <w:rPr>
          <w:sz w:val="18"/>
        </w:rPr>
        <w:sectPr>
          <w:pgSz w:w="12240" w:h="15840"/>
          <w:pgMar w:header="0" w:footer="809" w:top="66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7348"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071" w:right="4057"/>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068" w:right="4057"/>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2847" w:right="2835"/>
              <w:jc w:val="center"/>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13"/>
              <w:rPr>
                <w:rFonts w:ascii="Arial Black"/>
                <w:sz w:val="20"/>
              </w:rPr>
            </w:pPr>
          </w:p>
          <w:p>
            <w:pPr>
              <w:pStyle w:val="TableParagraph"/>
              <w:numPr>
                <w:ilvl w:val="0"/>
                <w:numId w:val="3"/>
              </w:numPr>
              <w:tabs>
                <w:tab w:pos="1077" w:val="left" w:leader="none"/>
                <w:tab w:pos="1078" w:val="left" w:leader="none"/>
              </w:tabs>
              <w:spacing w:line="240" w:lineRule="auto" w:before="1" w:after="0"/>
              <w:ind w:left="1077" w:right="444" w:hanging="360"/>
              <w:jc w:val="left"/>
              <w:rPr>
                <w:sz w:val="18"/>
              </w:rPr>
            </w:pPr>
            <w:r>
              <w:rPr>
                <w:color w:val="231F20"/>
                <w:w w:val="105"/>
                <w:sz w:val="18"/>
              </w:rPr>
              <w:t>Hospital</w:t>
            </w:r>
            <w:r>
              <w:rPr>
                <w:color w:val="231F20"/>
                <w:spacing w:val="-14"/>
                <w:w w:val="105"/>
                <w:sz w:val="18"/>
              </w:rPr>
              <w:t> </w:t>
            </w:r>
            <w:r>
              <w:rPr>
                <w:color w:val="231F20"/>
                <w:w w:val="105"/>
                <w:sz w:val="18"/>
              </w:rPr>
              <w:t>(including</w:t>
            </w:r>
            <w:r>
              <w:rPr>
                <w:color w:val="231F20"/>
                <w:spacing w:val="-14"/>
                <w:w w:val="105"/>
                <w:sz w:val="18"/>
              </w:rPr>
              <w:t> </w:t>
            </w:r>
            <w:r>
              <w:rPr>
                <w:color w:val="231F20"/>
                <w:w w:val="105"/>
                <w:sz w:val="18"/>
              </w:rPr>
              <w:t>residential</w:t>
            </w:r>
            <w:r>
              <w:rPr>
                <w:color w:val="231F20"/>
                <w:spacing w:val="-14"/>
                <w:w w:val="105"/>
                <w:sz w:val="18"/>
              </w:rPr>
              <w:t> </w:t>
            </w:r>
            <w:r>
              <w:rPr>
                <w:color w:val="231F20"/>
                <w:w w:val="105"/>
                <w:sz w:val="18"/>
              </w:rPr>
              <w:t>health</w:t>
            </w:r>
            <w:r>
              <w:rPr>
                <w:color w:val="231F20"/>
                <w:spacing w:val="-14"/>
                <w:w w:val="105"/>
                <w:sz w:val="18"/>
              </w:rPr>
              <w:t> </w:t>
            </w:r>
            <w:r>
              <w:rPr>
                <w:color w:val="231F20"/>
                <w:w w:val="105"/>
                <w:sz w:val="18"/>
              </w:rPr>
              <w:t>care</w:t>
            </w:r>
            <w:r>
              <w:rPr>
                <w:color w:val="231F20"/>
                <w:spacing w:val="-14"/>
                <w:w w:val="105"/>
                <w:sz w:val="18"/>
              </w:rPr>
              <w:t> </w:t>
            </w:r>
            <w:r>
              <w:rPr>
                <w:color w:val="231F20"/>
                <w:w w:val="105"/>
                <w:sz w:val="18"/>
              </w:rPr>
              <w:t>facilities</w:t>
            </w:r>
            <w:r>
              <w:rPr>
                <w:color w:val="231F20"/>
                <w:spacing w:val="-13"/>
                <w:w w:val="105"/>
                <w:sz w:val="18"/>
              </w:rPr>
              <w:t> </w:t>
            </w:r>
            <w:r>
              <w:rPr>
                <w:color w:val="231F20"/>
                <w:w w:val="105"/>
                <w:sz w:val="18"/>
              </w:rPr>
              <w:t>serving</w:t>
            </w:r>
            <w:r>
              <w:rPr>
                <w:color w:val="231F20"/>
                <w:spacing w:val="-14"/>
                <w:w w:val="105"/>
                <w:sz w:val="18"/>
              </w:rPr>
              <w:t> </w:t>
            </w:r>
            <w:r>
              <w:rPr>
                <w:color w:val="231F20"/>
                <w:w w:val="105"/>
                <w:sz w:val="18"/>
              </w:rPr>
              <w:t>special</w:t>
            </w:r>
            <w:r>
              <w:rPr>
                <w:color w:val="231F20"/>
                <w:spacing w:val="-14"/>
                <w:w w:val="105"/>
                <w:sz w:val="18"/>
              </w:rPr>
              <w:t> </w:t>
            </w:r>
            <w:r>
              <w:rPr>
                <w:color w:val="231F20"/>
                <w:w w:val="105"/>
                <w:sz w:val="18"/>
              </w:rPr>
              <w:t>needs</w:t>
            </w:r>
            <w:r>
              <w:rPr>
                <w:color w:val="231F20"/>
                <w:spacing w:val="-14"/>
                <w:w w:val="105"/>
                <w:sz w:val="18"/>
              </w:rPr>
              <w:t> </w:t>
            </w:r>
            <w:r>
              <w:rPr>
                <w:color w:val="231F20"/>
                <w:w w:val="105"/>
                <w:sz w:val="18"/>
              </w:rPr>
              <w:t>popula- tions)</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Home care services</w:t>
            </w:r>
            <w:r>
              <w:rPr>
                <w:color w:val="231F20"/>
                <w:spacing w:val="-5"/>
                <w:w w:val="105"/>
                <w:sz w:val="18"/>
              </w:rPr>
              <w:t> </w:t>
            </w:r>
            <w:r>
              <w:rPr>
                <w:color w:val="231F20"/>
                <w:w w:val="105"/>
                <w:sz w:val="18"/>
              </w:rPr>
              <w:t>agency</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Hospice</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Credentialed alcoholism and substance abuse</w:t>
            </w:r>
            <w:r>
              <w:rPr>
                <w:color w:val="231F20"/>
                <w:spacing w:val="-13"/>
                <w:w w:val="105"/>
                <w:sz w:val="18"/>
              </w:rPr>
              <w:t> </w:t>
            </w:r>
            <w:r>
              <w:rPr>
                <w:color w:val="231F20"/>
                <w:w w:val="105"/>
                <w:sz w:val="18"/>
              </w:rPr>
              <w:t>counselor</w:t>
            </w:r>
          </w:p>
          <w:p>
            <w:pPr>
              <w:pStyle w:val="TableParagraph"/>
              <w:numPr>
                <w:ilvl w:val="0"/>
                <w:numId w:val="3"/>
              </w:numPr>
              <w:tabs>
                <w:tab w:pos="1077" w:val="left" w:leader="none"/>
                <w:tab w:pos="1078" w:val="left" w:leader="none"/>
              </w:tabs>
              <w:spacing w:line="240" w:lineRule="auto" w:before="0" w:after="0"/>
              <w:ind w:left="1077" w:right="452" w:hanging="360"/>
              <w:jc w:val="left"/>
              <w:rPr>
                <w:sz w:val="18"/>
              </w:rPr>
            </w:pPr>
            <w:r>
              <w:rPr>
                <w:color w:val="231F20"/>
                <w:w w:val="105"/>
                <w:sz w:val="18"/>
              </w:rPr>
              <w:t>Providers</w:t>
            </w:r>
            <w:r>
              <w:rPr>
                <w:color w:val="231F20"/>
                <w:spacing w:val="-14"/>
                <w:w w:val="105"/>
                <w:sz w:val="18"/>
              </w:rPr>
              <w:t> </w:t>
            </w:r>
            <w:r>
              <w:rPr>
                <w:color w:val="231F20"/>
                <w:w w:val="105"/>
                <w:sz w:val="18"/>
              </w:rPr>
              <w:t>authorized</w:t>
            </w:r>
            <w:r>
              <w:rPr>
                <w:color w:val="231F20"/>
                <w:spacing w:val="-14"/>
                <w:w w:val="105"/>
                <w:sz w:val="18"/>
              </w:rPr>
              <w:t> </w:t>
            </w:r>
            <w:r>
              <w:rPr>
                <w:color w:val="231F20"/>
                <w:w w:val="105"/>
                <w:sz w:val="18"/>
              </w:rPr>
              <w:t>to</w:t>
            </w:r>
            <w:r>
              <w:rPr>
                <w:color w:val="231F20"/>
                <w:spacing w:val="-13"/>
                <w:w w:val="105"/>
                <w:sz w:val="18"/>
              </w:rPr>
              <w:t> </w:t>
            </w:r>
            <w:r>
              <w:rPr>
                <w:color w:val="231F20"/>
                <w:w w:val="105"/>
                <w:sz w:val="18"/>
              </w:rPr>
              <w:t>provide</w:t>
            </w:r>
            <w:r>
              <w:rPr>
                <w:color w:val="231F20"/>
                <w:spacing w:val="-14"/>
                <w:w w:val="105"/>
                <w:sz w:val="18"/>
              </w:rPr>
              <w:t> </w:t>
            </w:r>
            <w:r>
              <w:rPr>
                <w:color w:val="231F20"/>
                <w:w w:val="105"/>
                <w:sz w:val="18"/>
              </w:rPr>
              <w:t>services</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service</w:t>
            </w:r>
            <w:r>
              <w:rPr>
                <w:color w:val="231F20"/>
                <w:spacing w:val="-14"/>
                <w:w w:val="105"/>
                <w:sz w:val="18"/>
              </w:rPr>
              <w:t> </w:t>
            </w:r>
            <w:r>
              <w:rPr>
                <w:color w:val="231F20"/>
                <w:w w:val="105"/>
                <w:sz w:val="18"/>
              </w:rPr>
              <w:t>coordination</w:t>
            </w:r>
            <w:r>
              <w:rPr>
                <w:color w:val="231F20"/>
                <w:spacing w:val="-14"/>
                <w:w w:val="105"/>
                <w:sz w:val="18"/>
              </w:rPr>
              <w:t> </w:t>
            </w:r>
            <w:r>
              <w:rPr>
                <w:color w:val="231F20"/>
                <w:w w:val="105"/>
                <w:sz w:val="18"/>
              </w:rPr>
              <w:t>under</w:t>
            </w:r>
            <w:r>
              <w:rPr>
                <w:color w:val="231F20"/>
                <w:spacing w:val="-13"/>
                <w:w w:val="105"/>
                <w:sz w:val="18"/>
              </w:rPr>
              <w:t> </w:t>
            </w:r>
            <w:r>
              <w:rPr>
                <w:color w:val="231F20"/>
                <w:w w:val="105"/>
                <w:sz w:val="18"/>
              </w:rPr>
              <w:t>the</w:t>
            </w:r>
            <w:r>
              <w:rPr>
                <w:color w:val="231F20"/>
                <w:spacing w:val="-14"/>
                <w:w w:val="105"/>
                <w:sz w:val="18"/>
              </w:rPr>
              <w:t> </w:t>
            </w:r>
            <w:r>
              <w:rPr>
                <w:color w:val="231F20"/>
                <w:w w:val="105"/>
                <w:sz w:val="18"/>
              </w:rPr>
              <w:t>early intervention</w:t>
            </w:r>
            <w:r>
              <w:rPr>
                <w:color w:val="231F20"/>
                <w:spacing w:val="-2"/>
                <w:w w:val="105"/>
                <w:sz w:val="18"/>
              </w:rPr>
              <w:t> </w:t>
            </w:r>
            <w:r>
              <w:rPr>
                <w:color w:val="231F20"/>
                <w:w w:val="105"/>
                <w:sz w:val="18"/>
              </w:rPr>
              <w:t>program</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Clinics licensed or certified under Article 16 of the</w:t>
            </w:r>
            <w:r>
              <w:rPr>
                <w:color w:val="231F20"/>
                <w:spacing w:val="-22"/>
                <w:w w:val="105"/>
                <w:sz w:val="18"/>
              </w:rPr>
              <w:t> </w:t>
            </w:r>
            <w:r>
              <w:rPr>
                <w:color w:val="231F20"/>
                <w:w w:val="105"/>
                <w:sz w:val="18"/>
              </w:rPr>
              <w:t>MHL</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Certified</w:t>
            </w:r>
            <w:r>
              <w:rPr>
                <w:color w:val="231F20"/>
                <w:spacing w:val="-9"/>
                <w:w w:val="105"/>
                <w:sz w:val="18"/>
              </w:rPr>
              <w:t> </w:t>
            </w:r>
            <w:r>
              <w:rPr>
                <w:color w:val="231F20"/>
                <w:w w:val="105"/>
                <w:sz w:val="18"/>
              </w:rPr>
              <w:t>and</w:t>
            </w:r>
            <w:r>
              <w:rPr>
                <w:color w:val="231F20"/>
                <w:spacing w:val="-8"/>
                <w:w w:val="105"/>
                <w:sz w:val="18"/>
              </w:rPr>
              <w:t> </w:t>
            </w:r>
            <w:r>
              <w:rPr>
                <w:color w:val="231F20"/>
                <w:w w:val="105"/>
                <w:sz w:val="18"/>
              </w:rPr>
              <w:t>non-certified</w:t>
            </w:r>
            <w:r>
              <w:rPr>
                <w:color w:val="231F20"/>
                <w:spacing w:val="-8"/>
                <w:w w:val="105"/>
                <w:sz w:val="18"/>
              </w:rPr>
              <w:t> </w:t>
            </w:r>
            <w:r>
              <w:rPr>
                <w:color w:val="231F20"/>
                <w:w w:val="105"/>
                <w:sz w:val="18"/>
              </w:rPr>
              <w:t>day</w:t>
            </w:r>
            <w:r>
              <w:rPr>
                <w:color w:val="231F20"/>
                <w:spacing w:val="-8"/>
                <w:w w:val="105"/>
                <w:sz w:val="18"/>
              </w:rPr>
              <w:t> </w:t>
            </w:r>
            <w:r>
              <w:rPr>
                <w:color w:val="231F20"/>
                <w:w w:val="105"/>
                <w:sz w:val="18"/>
              </w:rPr>
              <w:t>and</w:t>
            </w:r>
            <w:r>
              <w:rPr>
                <w:color w:val="231F20"/>
                <w:spacing w:val="-8"/>
                <w:w w:val="105"/>
                <w:sz w:val="18"/>
              </w:rPr>
              <w:t> </w:t>
            </w:r>
            <w:r>
              <w:rPr>
                <w:color w:val="231F20"/>
                <w:w w:val="105"/>
                <w:sz w:val="18"/>
              </w:rPr>
              <w:t>residential</w:t>
            </w:r>
            <w:r>
              <w:rPr>
                <w:color w:val="231F20"/>
                <w:spacing w:val="-8"/>
                <w:w w:val="105"/>
                <w:sz w:val="18"/>
              </w:rPr>
              <w:t> </w:t>
            </w:r>
            <w:r>
              <w:rPr>
                <w:color w:val="231F20"/>
                <w:w w:val="105"/>
                <w:sz w:val="18"/>
              </w:rPr>
              <w:t>programs</w:t>
            </w:r>
            <w:r>
              <w:rPr>
                <w:color w:val="231F20"/>
                <w:spacing w:val="-8"/>
                <w:w w:val="105"/>
                <w:sz w:val="18"/>
              </w:rPr>
              <w:t> </w:t>
            </w:r>
            <w:r>
              <w:rPr>
                <w:color w:val="231F20"/>
                <w:w w:val="105"/>
                <w:sz w:val="18"/>
              </w:rPr>
              <w:t>funded</w:t>
            </w:r>
            <w:r>
              <w:rPr>
                <w:color w:val="231F20"/>
                <w:spacing w:val="-8"/>
                <w:w w:val="105"/>
                <w:sz w:val="18"/>
              </w:rPr>
              <w:t> </w:t>
            </w:r>
            <w:r>
              <w:rPr>
                <w:color w:val="231F20"/>
                <w:w w:val="105"/>
                <w:sz w:val="18"/>
              </w:rPr>
              <w:t>or</w:t>
            </w:r>
            <w:r>
              <w:rPr>
                <w:color w:val="231F20"/>
                <w:spacing w:val="-9"/>
                <w:w w:val="105"/>
                <w:sz w:val="18"/>
              </w:rPr>
              <w:t> </w:t>
            </w:r>
            <w:r>
              <w:rPr>
                <w:color w:val="231F20"/>
                <w:w w:val="105"/>
                <w:sz w:val="18"/>
              </w:rPr>
              <w:t>operated</w:t>
            </w:r>
            <w:r>
              <w:rPr>
                <w:color w:val="231F20"/>
                <w:spacing w:val="-8"/>
                <w:w w:val="105"/>
                <w:sz w:val="18"/>
              </w:rPr>
              <w:t> </w:t>
            </w:r>
            <w:r>
              <w:rPr>
                <w:color w:val="231F20"/>
                <w:w w:val="105"/>
                <w:sz w:val="18"/>
              </w:rPr>
              <w:t>by</w:t>
            </w:r>
            <w:r>
              <w:rPr>
                <w:color w:val="231F20"/>
                <w:spacing w:val="-8"/>
                <w:w w:val="105"/>
                <w:sz w:val="18"/>
              </w:rPr>
              <w:t> </w:t>
            </w:r>
            <w:r>
              <w:rPr>
                <w:color w:val="231F20"/>
                <w:w w:val="105"/>
                <w:sz w:val="18"/>
              </w:rPr>
              <w:t>the</w:t>
            </w:r>
          </w:p>
          <w:p>
            <w:pPr>
              <w:pStyle w:val="TableParagraph"/>
              <w:ind w:left="1077"/>
              <w:rPr>
                <w:sz w:val="18"/>
              </w:rPr>
            </w:pPr>
            <w:r>
              <w:rPr>
                <w:color w:val="231F20"/>
                <w:w w:val="105"/>
                <w:sz w:val="18"/>
              </w:rPr>
              <w:t>OPWDD</w:t>
            </w:r>
          </w:p>
          <w:p>
            <w:pPr>
              <w:pStyle w:val="TableParagraph"/>
              <w:numPr>
                <w:ilvl w:val="0"/>
                <w:numId w:val="3"/>
              </w:numPr>
              <w:tabs>
                <w:tab w:pos="1077" w:val="left" w:leader="none"/>
                <w:tab w:pos="1078" w:val="left" w:leader="none"/>
              </w:tabs>
              <w:spacing w:line="240" w:lineRule="auto" w:before="0" w:after="0"/>
              <w:ind w:left="1077" w:right="518" w:hanging="360"/>
              <w:jc w:val="left"/>
              <w:rPr>
                <w:sz w:val="18"/>
              </w:rPr>
            </w:pPr>
            <w:r>
              <w:rPr>
                <w:color w:val="231F20"/>
                <w:w w:val="105"/>
                <w:sz w:val="18"/>
              </w:rPr>
              <w:t>Or</w:t>
            </w:r>
            <w:r>
              <w:rPr>
                <w:color w:val="231F20"/>
                <w:spacing w:val="-12"/>
                <w:w w:val="105"/>
                <w:sz w:val="18"/>
              </w:rPr>
              <w:t> </w:t>
            </w:r>
            <w:r>
              <w:rPr>
                <w:color w:val="231F20"/>
                <w:w w:val="105"/>
                <w:sz w:val="18"/>
              </w:rPr>
              <w:t>any</w:t>
            </w:r>
            <w:r>
              <w:rPr>
                <w:color w:val="231F20"/>
                <w:spacing w:val="-12"/>
                <w:w w:val="105"/>
                <w:sz w:val="18"/>
              </w:rPr>
              <w:t> </w:t>
            </w:r>
            <w:r>
              <w:rPr>
                <w:color w:val="231F20"/>
                <w:w w:val="105"/>
                <w:sz w:val="18"/>
              </w:rPr>
              <w:t>other</w:t>
            </w:r>
            <w:r>
              <w:rPr>
                <w:color w:val="231F20"/>
                <w:spacing w:val="-12"/>
                <w:w w:val="105"/>
                <w:sz w:val="18"/>
              </w:rPr>
              <w:t> </w:t>
            </w:r>
            <w:r>
              <w:rPr>
                <w:color w:val="231F20"/>
                <w:w w:val="105"/>
                <w:sz w:val="18"/>
              </w:rPr>
              <w:t>provider</w:t>
            </w:r>
            <w:r>
              <w:rPr>
                <w:color w:val="231F20"/>
                <w:spacing w:val="-11"/>
                <w:w w:val="105"/>
                <w:sz w:val="18"/>
              </w:rPr>
              <w:t> </w:t>
            </w:r>
            <w:r>
              <w:rPr>
                <w:color w:val="231F20"/>
                <w:w w:val="105"/>
                <w:sz w:val="18"/>
              </w:rPr>
              <w:t>as</w:t>
            </w:r>
            <w:r>
              <w:rPr>
                <w:color w:val="231F20"/>
                <w:spacing w:val="-12"/>
                <w:w w:val="105"/>
                <w:sz w:val="18"/>
              </w:rPr>
              <w:t> </w:t>
            </w:r>
            <w:r>
              <w:rPr>
                <w:color w:val="231F20"/>
                <w:w w:val="105"/>
                <w:sz w:val="18"/>
              </w:rPr>
              <w:t>determined</w:t>
            </w:r>
            <w:r>
              <w:rPr>
                <w:color w:val="231F20"/>
                <w:spacing w:val="-12"/>
                <w:w w:val="105"/>
                <w:sz w:val="18"/>
              </w:rPr>
              <w:t> </w:t>
            </w:r>
            <w:r>
              <w:rPr>
                <w:color w:val="231F20"/>
                <w:w w:val="105"/>
                <w:sz w:val="18"/>
              </w:rPr>
              <w:t>by</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Commissioner.</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Public</w:t>
            </w:r>
            <w:r>
              <w:rPr>
                <w:color w:val="231F20"/>
                <w:spacing w:val="-11"/>
                <w:w w:val="105"/>
                <w:sz w:val="18"/>
              </w:rPr>
              <w:t> </w:t>
            </w:r>
            <w:r>
              <w:rPr>
                <w:color w:val="231F20"/>
                <w:w w:val="105"/>
                <w:sz w:val="18"/>
              </w:rPr>
              <w:t>Health</w:t>
            </w:r>
            <w:r>
              <w:rPr>
                <w:color w:val="231F20"/>
                <w:spacing w:val="-12"/>
                <w:w w:val="105"/>
                <w:sz w:val="18"/>
              </w:rPr>
              <w:t> </w:t>
            </w:r>
            <w:r>
              <w:rPr>
                <w:color w:val="231F20"/>
                <w:w w:val="105"/>
                <w:sz w:val="18"/>
              </w:rPr>
              <w:t>Law only)</w:t>
            </w:r>
          </w:p>
          <w:p>
            <w:pPr>
              <w:pStyle w:val="TableParagraph"/>
              <w:spacing w:before="151"/>
              <w:ind w:left="717" w:right="212"/>
              <w:rPr>
                <w:i/>
                <w:sz w:val="13"/>
              </w:rPr>
            </w:pPr>
            <w:r>
              <w:rPr>
                <w:b/>
                <w:color w:val="F47920"/>
                <w:sz w:val="14"/>
              </w:rPr>
              <w:t>Source: </w:t>
            </w:r>
            <w:r>
              <w:rPr>
                <w:i/>
                <w:color w:val="231F20"/>
                <w:sz w:val="13"/>
              </w:rPr>
              <w:t>NY Public Health Law Article 29 – G Section 2999-cc.&amp; NY Dept. of Health, Medicaid Update, Vol. 35, Number 2, </w:t>
            </w:r>
            <w:r>
              <w:rPr>
                <w:i/>
                <w:color w:val="231F20"/>
                <w:sz w:val="13"/>
              </w:rPr>
              <w:t>February 2019, p. 5-6. (Accessed Feb. 2020).</w:t>
            </w:r>
          </w:p>
          <w:p>
            <w:pPr>
              <w:pStyle w:val="TableParagraph"/>
              <w:spacing w:before="4"/>
              <w:rPr>
                <w:rFonts w:ascii="Arial Black"/>
                <w:sz w:val="16"/>
              </w:rPr>
            </w:pPr>
          </w:p>
          <w:p>
            <w:pPr>
              <w:pStyle w:val="TableParagraph"/>
              <w:ind w:left="357"/>
              <w:rPr>
                <w:b/>
                <w:sz w:val="18"/>
              </w:rPr>
            </w:pPr>
            <w:r>
              <w:rPr>
                <w:b/>
                <w:color w:val="231F20"/>
                <w:sz w:val="18"/>
              </w:rPr>
              <w:t>Telemental Health</w:t>
            </w:r>
          </w:p>
          <w:p>
            <w:pPr>
              <w:pStyle w:val="TableParagraph"/>
              <w:ind w:left="357" w:right="212"/>
              <w:rPr>
                <w:sz w:val="18"/>
              </w:rPr>
            </w:pPr>
            <w:r>
              <w:rPr>
                <w:color w:val="231F20"/>
                <w:sz w:val="18"/>
              </w:rPr>
              <w:t>Services are authorized for telemental health practitioners. ‘Telemental health practitioner’ means a physician, nurse practitioner in psychiatry, psychologist, mental health counselor, social worker, marriage and family therapist, creative arts therapist, or psychoanalyst who is providing Telemental Health Services from a distant or hub site.</w:t>
            </w:r>
          </w:p>
          <w:p>
            <w:pPr>
              <w:pStyle w:val="TableParagraph"/>
              <w:rPr>
                <w:rFonts w:ascii="Arial Black"/>
                <w:sz w:val="18"/>
              </w:rPr>
            </w:pPr>
          </w:p>
          <w:p>
            <w:pPr>
              <w:pStyle w:val="TableParagraph"/>
              <w:ind w:left="717"/>
              <w:rPr>
                <w:i/>
                <w:sz w:val="13"/>
              </w:rPr>
            </w:pPr>
            <w:r>
              <w:rPr>
                <w:b/>
                <w:color w:val="F47920"/>
                <w:sz w:val="14"/>
              </w:rPr>
              <w:t>Source: </w:t>
            </w:r>
            <w:r>
              <w:rPr>
                <w:i/>
                <w:color w:val="231F20"/>
                <w:sz w:val="13"/>
              </w:rPr>
              <w:t>NY Code of Rules and Regs. Title 14, Sec. 596.4(q) &amp; 596.5(a) (Accessed Feb. 2020).</w:t>
            </w:r>
          </w:p>
          <w:p>
            <w:pPr>
              <w:pStyle w:val="TableParagraph"/>
              <w:spacing w:before="1"/>
              <w:rPr>
                <w:rFonts w:ascii="Arial Black"/>
                <w:sz w:val="16"/>
              </w:rPr>
            </w:pPr>
          </w:p>
          <w:p>
            <w:pPr>
              <w:pStyle w:val="TableParagraph"/>
              <w:ind w:left="357"/>
              <w:rPr>
                <w:b/>
                <w:sz w:val="18"/>
              </w:rPr>
            </w:pPr>
            <w:r>
              <w:rPr>
                <w:b/>
                <w:color w:val="231F20"/>
                <w:sz w:val="18"/>
              </w:rPr>
              <w:t>Home Telehealth</w:t>
            </w:r>
          </w:p>
          <w:p>
            <w:pPr>
              <w:pStyle w:val="TableParagraph"/>
              <w:ind w:left="357" w:right="320"/>
              <w:rPr>
                <w:sz w:val="18"/>
              </w:rPr>
            </w:pPr>
            <w:r>
              <w:rPr>
                <w:color w:val="231F20"/>
                <w:sz w:val="18"/>
              </w:rPr>
              <w:t>Subject to the approval of the state director of the budget, the commissioner may authorize the payment of medical assistance funds for demonstration rates or fees established for home telehealth services and subject to federal financial participation shall not exclude from the payment of medical assistance funds the delivery of health care services through tele- health as defined in Section 2999-cc.</w:t>
            </w:r>
          </w:p>
          <w:p>
            <w:pPr>
              <w:pStyle w:val="TableParagraph"/>
              <w:rPr>
                <w:rFonts w:ascii="Arial Black"/>
                <w:sz w:val="18"/>
              </w:rPr>
            </w:pPr>
          </w:p>
          <w:p>
            <w:pPr>
              <w:pStyle w:val="TableParagraph"/>
              <w:ind w:left="717"/>
              <w:rPr>
                <w:i/>
                <w:sz w:val="13"/>
              </w:rPr>
            </w:pPr>
            <w:r>
              <w:rPr>
                <w:b/>
                <w:color w:val="F47920"/>
                <w:sz w:val="14"/>
              </w:rPr>
              <w:t>Source: </w:t>
            </w:r>
            <w:r>
              <w:rPr>
                <w:i/>
                <w:color w:val="231F20"/>
                <w:sz w:val="13"/>
              </w:rPr>
              <w:t>NY Statute, Social Services Law SOS §367-u. (Accessed Feb. 2020).</w:t>
            </w:r>
          </w:p>
        </w:tc>
      </w:tr>
      <w:tr>
        <w:trPr>
          <w:trHeight w:val="2868"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908"/>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13"/>
              <w:rPr>
                <w:rFonts w:ascii="Arial Black"/>
                <w:sz w:val="20"/>
              </w:rPr>
            </w:pPr>
          </w:p>
          <w:p>
            <w:pPr>
              <w:pStyle w:val="TableParagraph"/>
              <w:spacing w:before="1"/>
              <w:ind w:left="357" w:right="342"/>
              <w:jc w:val="both"/>
              <w:rPr>
                <w:sz w:val="18"/>
              </w:rPr>
            </w:pPr>
            <w:r>
              <w:rPr>
                <w:color w:val="231F20"/>
                <w:w w:val="105"/>
                <w:sz w:val="18"/>
              </w:rPr>
              <w:t>The</w:t>
            </w:r>
            <w:r>
              <w:rPr>
                <w:color w:val="231F20"/>
                <w:spacing w:val="-11"/>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11"/>
                <w:w w:val="105"/>
                <w:sz w:val="18"/>
              </w:rPr>
              <w:t> </w:t>
            </w:r>
            <w:r>
              <w:rPr>
                <w:color w:val="231F20"/>
                <w:w w:val="105"/>
                <w:sz w:val="18"/>
              </w:rPr>
              <w:t>is</w:t>
            </w:r>
            <w:r>
              <w:rPr>
                <w:color w:val="231F20"/>
                <w:spacing w:val="-10"/>
                <w:w w:val="105"/>
                <w:sz w:val="18"/>
              </w:rPr>
              <w:t> </w:t>
            </w:r>
            <w:r>
              <w:rPr>
                <w:color w:val="231F20"/>
                <w:w w:val="105"/>
                <w:sz w:val="18"/>
              </w:rPr>
              <w:t>any</w:t>
            </w:r>
            <w:r>
              <w:rPr>
                <w:color w:val="231F20"/>
                <w:spacing w:val="-11"/>
                <w:w w:val="105"/>
                <w:sz w:val="18"/>
              </w:rPr>
              <w:t> </w:t>
            </w:r>
            <w:r>
              <w:rPr>
                <w:color w:val="231F20"/>
                <w:w w:val="105"/>
                <w:sz w:val="18"/>
              </w:rPr>
              <w:t>secure</w:t>
            </w:r>
            <w:r>
              <w:rPr>
                <w:color w:val="231F20"/>
                <w:spacing w:val="-10"/>
                <w:w w:val="105"/>
                <w:sz w:val="18"/>
              </w:rPr>
              <w:t> </w:t>
            </w:r>
            <w:r>
              <w:rPr>
                <w:color w:val="231F20"/>
                <w:w w:val="105"/>
                <w:sz w:val="18"/>
              </w:rPr>
              <w:t>location</w:t>
            </w:r>
            <w:r>
              <w:rPr>
                <w:color w:val="231F20"/>
                <w:spacing w:val="-11"/>
                <w:w w:val="105"/>
                <w:sz w:val="18"/>
              </w:rPr>
              <w:t> </w:t>
            </w:r>
            <w:r>
              <w:rPr>
                <w:color w:val="231F20"/>
                <w:w w:val="105"/>
                <w:sz w:val="18"/>
              </w:rPr>
              <w:t>within</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fifty</w:t>
            </w:r>
            <w:r>
              <w:rPr>
                <w:color w:val="231F20"/>
                <w:spacing w:val="-10"/>
                <w:w w:val="105"/>
                <w:sz w:val="18"/>
              </w:rPr>
              <w:t> </w:t>
            </w:r>
            <w:r>
              <w:rPr>
                <w:color w:val="231F20"/>
                <w:w w:val="105"/>
                <w:sz w:val="18"/>
              </w:rPr>
              <w:t>United</w:t>
            </w:r>
            <w:r>
              <w:rPr>
                <w:color w:val="231F20"/>
                <w:spacing w:val="-11"/>
                <w:w w:val="105"/>
                <w:sz w:val="18"/>
              </w:rPr>
              <w:t> </w:t>
            </w:r>
            <w:r>
              <w:rPr>
                <w:color w:val="231F20"/>
                <w:w w:val="105"/>
                <w:sz w:val="18"/>
              </w:rPr>
              <w:t>States</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United</w:t>
            </w:r>
            <w:r>
              <w:rPr>
                <w:color w:val="231F20"/>
                <w:spacing w:val="-10"/>
                <w:w w:val="105"/>
                <w:sz w:val="18"/>
              </w:rPr>
              <w:t> </w:t>
            </w:r>
            <w:r>
              <w:rPr>
                <w:color w:val="231F20"/>
                <w:w w:val="105"/>
                <w:sz w:val="18"/>
              </w:rPr>
              <w:t>States’</w:t>
            </w:r>
            <w:r>
              <w:rPr>
                <w:color w:val="231F20"/>
                <w:spacing w:val="-11"/>
                <w:w w:val="105"/>
                <w:sz w:val="18"/>
              </w:rPr>
              <w:t> </w:t>
            </w:r>
            <w:r>
              <w:rPr>
                <w:color w:val="231F20"/>
                <w:w w:val="105"/>
                <w:sz w:val="18"/>
              </w:rPr>
              <w:t>territo- ries</w:t>
            </w:r>
            <w:r>
              <w:rPr>
                <w:color w:val="231F20"/>
                <w:spacing w:val="-12"/>
                <w:w w:val="105"/>
                <w:sz w:val="18"/>
              </w:rPr>
              <w:t> </w:t>
            </w:r>
            <w:r>
              <w:rPr>
                <w:color w:val="231F20"/>
                <w:w w:val="105"/>
                <w:sz w:val="18"/>
              </w:rPr>
              <w:t>where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telehealth</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located</w:t>
            </w:r>
            <w:r>
              <w:rPr>
                <w:color w:val="231F20"/>
                <w:spacing w:val="-12"/>
                <w:w w:val="105"/>
                <w:sz w:val="18"/>
              </w:rPr>
              <w:t> </w:t>
            </w:r>
            <w:r>
              <w:rPr>
                <w:color w:val="231F20"/>
                <w:w w:val="105"/>
                <w:sz w:val="18"/>
              </w:rPr>
              <w:t>while</w:t>
            </w:r>
            <w:r>
              <w:rPr>
                <w:color w:val="231F20"/>
                <w:spacing w:val="-11"/>
                <w:w w:val="105"/>
                <w:sz w:val="18"/>
              </w:rPr>
              <w:t> </w:t>
            </w:r>
            <w:r>
              <w:rPr>
                <w:color w:val="231F20"/>
                <w:w w:val="105"/>
                <w:sz w:val="18"/>
              </w:rPr>
              <w:t>delivering</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by</w:t>
            </w:r>
            <w:r>
              <w:rPr>
                <w:color w:val="231F20"/>
                <w:spacing w:val="-12"/>
                <w:w w:val="105"/>
                <w:sz w:val="18"/>
              </w:rPr>
              <w:t> </w:t>
            </w:r>
            <w:r>
              <w:rPr>
                <w:color w:val="231F20"/>
                <w:w w:val="105"/>
                <w:sz w:val="18"/>
              </w:rPr>
              <w:t>means of</w:t>
            </w:r>
            <w:r>
              <w:rPr>
                <w:color w:val="231F20"/>
                <w:spacing w:val="-2"/>
                <w:w w:val="105"/>
                <w:sz w:val="18"/>
              </w:rPr>
              <w:t> </w:t>
            </w:r>
            <w:r>
              <w:rPr>
                <w:color w:val="231F20"/>
                <w:w w:val="105"/>
                <w:sz w:val="18"/>
              </w:rPr>
              <w:t>telehealth.</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NY Dept. of Health, Medicaid Update, Vol. 35, Number 2, February 2019, p. 3. (Accessed Feb. 2020).</w:t>
            </w:r>
          </w:p>
          <w:p>
            <w:pPr>
              <w:pStyle w:val="TableParagraph"/>
              <w:spacing w:before="1"/>
              <w:rPr>
                <w:rFonts w:ascii="Arial Black"/>
                <w:sz w:val="12"/>
              </w:rPr>
            </w:pPr>
          </w:p>
          <w:p>
            <w:pPr>
              <w:pStyle w:val="TableParagraph"/>
              <w:ind w:left="357"/>
              <w:jc w:val="both"/>
              <w:rPr>
                <w:b/>
                <w:sz w:val="18"/>
              </w:rPr>
            </w:pPr>
            <w:r>
              <w:rPr>
                <w:b/>
                <w:color w:val="231F20"/>
                <w:sz w:val="18"/>
              </w:rPr>
              <w:t>Telemental Health</w:t>
            </w:r>
          </w:p>
          <w:p>
            <w:pPr>
              <w:pStyle w:val="TableParagraph"/>
              <w:ind w:left="357" w:right="435"/>
              <w:jc w:val="both"/>
              <w:rPr>
                <w:sz w:val="18"/>
              </w:rPr>
            </w:pPr>
            <w:r>
              <w:rPr>
                <w:color w:val="231F20"/>
                <w:sz w:val="18"/>
              </w:rPr>
              <w:t>The recipient can be physically located at a provider site licensed by the office, or the recipi- ent’s</w:t>
            </w:r>
            <w:r>
              <w:rPr>
                <w:color w:val="231F20"/>
                <w:spacing w:val="-3"/>
                <w:sz w:val="18"/>
              </w:rPr>
              <w:t> </w:t>
            </w:r>
            <w:r>
              <w:rPr>
                <w:color w:val="231F20"/>
                <w:sz w:val="18"/>
              </w:rPr>
              <w:t>place</w:t>
            </w:r>
            <w:r>
              <w:rPr>
                <w:color w:val="231F20"/>
                <w:spacing w:val="-2"/>
                <w:sz w:val="18"/>
              </w:rPr>
              <w:t> </w:t>
            </w:r>
            <w:r>
              <w:rPr>
                <w:color w:val="231F20"/>
                <w:sz w:val="18"/>
              </w:rPr>
              <w:t>of</w:t>
            </w:r>
            <w:r>
              <w:rPr>
                <w:color w:val="231F20"/>
                <w:spacing w:val="-3"/>
                <w:sz w:val="18"/>
              </w:rPr>
              <w:t> </w:t>
            </w:r>
            <w:r>
              <w:rPr>
                <w:color w:val="231F20"/>
                <w:sz w:val="18"/>
              </w:rPr>
              <w:t>residence</w:t>
            </w:r>
            <w:r>
              <w:rPr>
                <w:color w:val="231F20"/>
                <w:spacing w:val="-2"/>
                <w:sz w:val="18"/>
              </w:rPr>
              <w:t> </w:t>
            </w:r>
            <w:r>
              <w:rPr>
                <w:color w:val="231F20"/>
                <w:sz w:val="18"/>
              </w:rPr>
              <w:t>or</w:t>
            </w:r>
            <w:r>
              <w:rPr>
                <w:color w:val="231F20"/>
                <w:spacing w:val="-4"/>
                <w:sz w:val="18"/>
              </w:rPr>
              <w:t> </w:t>
            </w:r>
            <w:r>
              <w:rPr>
                <w:color w:val="231F20"/>
                <w:sz w:val="18"/>
              </w:rPr>
              <w:t>other</w:t>
            </w:r>
            <w:r>
              <w:rPr>
                <w:color w:val="231F20"/>
                <w:spacing w:val="-3"/>
                <w:sz w:val="18"/>
              </w:rPr>
              <w:t> </w:t>
            </w:r>
            <w:r>
              <w:rPr>
                <w:color w:val="231F20"/>
                <w:sz w:val="18"/>
              </w:rPr>
              <w:t>temporary</w:t>
            </w:r>
            <w:r>
              <w:rPr>
                <w:color w:val="231F20"/>
                <w:spacing w:val="-2"/>
                <w:sz w:val="18"/>
              </w:rPr>
              <w:t> </w:t>
            </w:r>
            <w:r>
              <w:rPr>
                <w:color w:val="231F20"/>
                <w:sz w:val="18"/>
              </w:rPr>
              <w:t>location</w:t>
            </w:r>
            <w:r>
              <w:rPr>
                <w:color w:val="231F20"/>
                <w:spacing w:val="-2"/>
                <w:sz w:val="18"/>
              </w:rPr>
              <w:t> </w:t>
            </w:r>
            <w:r>
              <w:rPr>
                <w:color w:val="231F20"/>
                <w:sz w:val="18"/>
              </w:rPr>
              <w:t>withing</w:t>
            </w:r>
            <w:r>
              <w:rPr>
                <w:color w:val="231F20"/>
                <w:spacing w:val="-3"/>
                <w:sz w:val="18"/>
              </w:rPr>
              <w:t> </w:t>
            </w:r>
            <w:r>
              <w:rPr>
                <w:color w:val="231F20"/>
                <w:sz w:val="18"/>
              </w:rPr>
              <w:t>or</w:t>
            </w:r>
            <w:r>
              <w:rPr>
                <w:color w:val="231F20"/>
                <w:spacing w:val="-3"/>
                <w:sz w:val="18"/>
              </w:rPr>
              <w:t> </w:t>
            </w:r>
            <w:r>
              <w:rPr>
                <w:color w:val="231F20"/>
                <w:sz w:val="18"/>
              </w:rPr>
              <w:t>outside</w:t>
            </w:r>
            <w:r>
              <w:rPr>
                <w:color w:val="231F20"/>
                <w:spacing w:val="-4"/>
                <w:sz w:val="18"/>
              </w:rPr>
              <w:t> </w:t>
            </w:r>
            <w:r>
              <w:rPr>
                <w:color w:val="231F20"/>
                <w:sz w:val="18"/>
              </w:rPr>
              <w:t>the</w:t>
            </w:r>
            <w:r>
              <w:rPr>
                <w:color w:val="231F20"/>
                <w:spacing w:val="-2"/>
                <w:sz w:val="18"/>
              </w:rPr>
              <w:t> </w:t>
            </w:r>
            <w:r>
              <w:rPr>
                <w:color w:val="231F20"/>
                <w:sz w:val="18"/>
              </w:rPr>
              <w:t>state</w:t>
            </w:r>
            <w:r>
              <w:rPr>
                <w:color w:val="231F20"/>
                <w:spacing w:val="-2"/>
                <w:sz w:val="18"/>
              </w:rPr>
              <w:t> </w:t>
            </w:r>
            <w:r>
              <w:rPr>
                <w:color w:val="231F20"/>
                <w:sz w:val="18"/>
              </w:rPr>
              <w:t>of</w:t>
            </w:r>
            <w:r>
              <w:rPr>
                <w:color w:val="231F20"/>
                <w:spacing w:val="-3"/>
                <w:sz w:val="18"/>
              </w:rPr>
              <w:t> </w:t>
            </w:r>
            <w:r>
              <w:rPr>
                <w:color w:val="231F20"/>
                <w:sz w:val="18"/>
              </w:rPr>
              <w:t>New</w:t>
            </w:r>
            <w:r>
              <w:rPr>
                <w:color w:val="231F20"/>
                <w:spacing w:val="-2"/>
                <w:sz w:val="18"/>
              </w:rPr>
              <w:t> </w:t>
            </w:r>
            <w:r>
              <w:rPr>
                <w:color w:val="231F20"/>
                <w:spacing w:val="-3"/>
                <w:sz w:val="18"/>
              </w:rPr>
              <w:t>York.</w:t>
            </w:r>
          </w:p>
          <w:p>
            <w:pPr>
              <w:pStyle w:val="TableParagraph"/>
              <w:rPr>
                <w:rFonts w:ascii="Arial Black"/>
                <w:sz w:val="18"/>
              </w:rPr>
            </w:pPr>
          </w:p>
          <w:p>
            <w:pPr>
              <w:pStyle w:val="TableParagraph"/>
              <w:ind w:left="717"/>
              <w:rPr>
                <w:i/>
                <w:sz w:val="13"/>
              </w:rPr>
            </w:pPr>
            <w:r>
              <w:rPr>
                <w:b/>
                <w:color w:val="F47920"/>
                <w:sz w:val="14"/>
              </w:rPr>
              <w:t>Source: </w:t>
            </w:r>
            <w:r>
              <w:rPr>
                <w:i/>
                <w:color w:val="231F20"/>
                <w:sz w:val="13"/>
              </w:rPr>
              <w:t>NY Code of Rules and Regs. Title 14, Sec. 596.5(a)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bl>
    <w:p>
      <w:pPr>
        <w:spacing w:after="0"/>
        <w:rPr>
          <w:sz w:val="18"/>
        </w:rPr>
        <w:sectPr>
          <w:pgSz w:w="12240" w:h="15840"/>
          <w:pgMar w:header="0" w:footer="809" w:top="74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4241"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694" w:right="4680"/>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691" w:right="4680"/>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1090"/>
              <w:rPr>
                <w:rFonts w:ascii="Arial Black"/>
                <w:sz w:val="20"/>
              </w:rPr>
            </w:pPr>
            <w:r>
              <w:rPr>
                <w:rFonts w:ascii="Arial Black"/>
                <w:color w:val="FFFFFF"/>
                <w:w w:val="80"/>
                <w:sz w:val="20"/>
              </w:rPr>
              <w:t>Facility/Transmission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ight="212"/>
              <w:rPr>
                <w:sz w:val="18"/>
              </w:rPr>
            </w:pPr>
            <w:r>
              <w:rPr>
                <w:color w:val="231F20"/>
                <w:w w:val="105"/>
                <w:sz w:val="18"/>
              </w:rPr>
              <w:t>Outpatient departments, clinics, and emergency rooms serving as originating sites may only</w:t>
            </w:r>
            <w:r>
              <w:rPr>
                <w:color w:val="231F20"/>
                <w:spacing w:val="-12"/>
                <w:w w:val="105"/>
                <w:sz w:val="18"/>
              </w:rPr>
              <w:t> </w:t>
            </w:r>
            <w:r>
              <w:rPr>
                <w:color w:val="231F20"/>
                <w:w w:val="105"/>
                <w:sz w:val="18"/>
              </w:rPr>
              <w:t>bill</w:t>
            </w:r>
            <w:r>
              <w:rPr>
                <w:color w:val="231F20"/>
                <w:spacing w:val="-12"/>
                <w:w w:val="105"/>
                <w:sz w:val="18"/>
              </w:rPr>
              <w:t> </w:t>
            </w:r>
            <w:r>
              <w:rPr>
                <w:color w:val="231F20"/>
                <w:w w:val="105"/>
                <w:sz w:val="18"/>
              </w:rPr>
              <w:t>a</w:t>
            </w:r>
            <w:r>
              <w:rPr>
                <w:color w:val="231F20"/>
                <w:spacing w:val="-11"/>
                <w:w w:val="105"/>
                <w:sz w:val="18"/>
              </w:rPr>
              <w:t> </w:t>
            </w:r>
            <w:r>
              <w:rPr>
                <w:color w:val="231F20"/>
                <w:w w:val="105"/>
                <w:sz w:val="18"/>
              </w:rPr>
              <w:t>facility</w:t>
            </w:r>
            <w:r>
              <w:rPr>
                <w:color w:val="231F20"/>
                <w:spacing w:val="-12"/>
                <w:w w:val="105"/>
                <w:sz w:val="18"/>
              </w:rPr>
              <w:t> </w:t>
            </w:r>
            <w:r>
              <w:rPr>
                <w:color w:val="231F20"/>
                <w:w w:val="105"/>
                <w:sz w:val="18"/>
              </w:rPr>
              <w:t>fee</w:t>
            </w:r>
            <w:r>
              <w:rPr>
                <w:color w:val="231F20"/>
                <w:spacing w:val="-11"/>
                <w:w w:val="105"/>
                <w:sz w:val="18"/>
              </w:rPr>
              <w:t> </w:t>
            </w:r>
            <w:r>
              <w:rPr>
                <w:color w:val="231F20"/>
                <w:w w:val="105"/>
                <w:sz w:val="18"/>
              </w:rPr>
              <w:t>using</w:t>
            </w:r>
            <w:r>
              <w:rPr>
                <w:color w:val="231F20"/>
                <w:spacing w:val="-12"/>
                <w:w w:val="105"/>
                <w:sz w:val="18"/>
              </w:rPr>
              <w:t> </w:t>
            </w:r>
            <w:r>
              <w:rPr>
                <w:color w:val="231F20"/>
                <w:w w:val="105"/>
                <w:sz w:val="18"/>
              </w:rPr>
              <w:t>CPT</w:t>
            </w:r>
            <w:r>
              <w:rPr>
                <w:color w:val="231F20"/>
                <w:spacing w:val="-15"/>
                <w:w w:val="105"/>
                <w:sz w:val="18"/>
              </w:rPr>
              <w:t> </w:t>
            </w:r>
            <w:r>
              <w:rPr>
                <w:color w:val="231F20"/>
                <w:w w:val="105"/>
                <w:sz w:val="18"/>
              </w:rPr>
              <w:t>code</w:t>
            </w:r>
            <w:r>
              <w:rPr>
                <w:color w:val="231F20"/>
                <w:spacing w:val="-11"/>
                <w:w w:val="105"/>
                <w:sz w:val="18"/>
              </w:rPr>
              <w:t> </w:t>
            </w:r>
            <w:r>
              <w:rPr>
                <w:color w:val="231F20"/>
                <w:w w:val="105"/>
                <w:sz w:val="18"/>
              </w:rPr>
              <w:t>3014,</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recoup</w:t>
            </w:r>
            <w:r>
              <w:rPr>
                <w:color w:val="231F20"/>
                <w:spacing w:val="-12"/>
                <w:w w:val="105"/>
                <w:sz w:val="18"/>
              </w:rPr>
              <w:t> </w:t>
            </w:r>
            <w:r>
              <w:rPr>
                <w:color w:val="231F20"/>
                <w:w w:val="105"/>
                <w:sz w:val="18"/>
              </w:rPr>
              <w:t>administrative</w:t>
            </w:r>
            <w:r>
              <w:rPr>
                <w:color w:val="231F20"/>
                <w:spacing w:val="-12"/>
                <w:w w:val="105"/>
                <w:sz w:val="18"/>
              </w:rPr>
              <w:t> </w:t>
            </w:r>
            <w:r>
              <w:rPr>
                <w:color w:val="231F20"/>
                <w:w w:val="105"/>
                <w:sz w:val="18"/>
              </w:rPr>
              <w:t>expenses</w:t>
            </w:r>
            <w:r>
              <w:rPr>
                <w:color w:val="231F20"/>
                <w:spacing w:val="-11"/>
                <w:w w:val="105"/>
                <w:sz w:val="18"/>
              </w:rPr>
              <w:t> </w:t>
            </w:r>
            <w:r>
              <w:rPr>
                <w:color w:val="231F20"/>
                <w:w w:val="105"/>
                <w:sz w:val="18"/>
              </w:rPr>
              <w:t>associated with</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telemedicine</w:t>
            </w:r>
            <w:r>
              <w:rPr>
                <w:color w:val="231F20"/>
                <w:spacing w:val="-13"/>
                <w:w w:val="105"/>
                <w:sz w:val="18"/>
              </w:rPr>
              <w:t> </w:t>
            </w:r>
            <w:r>
              <w:rPr>
                <w:color w:val="231F20"/>
                <w:w w:val="105"/>
                <w:sz w:val="18"/>
              </w:rPr>
              <w:t>encounter.</w:t>
            </w:r>
            <w:r>
              <w:rPr>
                <w:color w:val="231F20"/>
                <w:spacing w:val="-13"/>
                <w:w w:val="105"/>
                <w:sz w:val="18"/>
              </w:rPr>
              <w:t> </w:t>
            </w:r>
            <w:r>
              <w:rPr>
                <w:color w:val="231F20"/>
                <w:w w:val="105"/>
                <w:sz w:val="18"/>
              </w:rPr>
              <w:t>Outpatient</w:t>
            </w:r>
            <w:r>
              <w:rPr>
                <w:color w:val="231F20"/>
                <w:spacing w:val="-13"/>
                <w:w w:val="105"/>
                <w:sz w:val="18"/>
              </w:rPr>
              <w:t> </w:t>
            </w:r>
            <w:r>
              <w:rPr>
                <w:color w:val="231F20"/>
                <w:w w:val="105"/>
                <w:sz w:val="18"/>
              </w:rPr>
              <w:t>departments,</w:t>
            </w:r>
            <w:r>
              <w:rPr>
                <w:color w:val="231F20"/>
                <w:spacing w:val="-13"/>
                <w:w w:val="105"/>
                <w:sz w:val="18"/>
              </w:rPr>
              <w:t> </w:t>
            </w:r>
            <w:r>
              <w:rPr>
                <w:color w:val="231F20"/>
                <w:w w:val="105"/>
                <w:sz w:val="18"/>
              </w:rPr>
              <w:t>clinics,</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emergency</w:t>
            </w:r>
            <w:r>
              <w:rPr>
                <w:color w:val="231F20"/>
                <w:spacing w:val="-13"/>
                <w:w w:val="105"/>
                <w:sz w:val="18"/>
              </w:rPr>
              <w:t> </w:t>
            </w:r>
            <w:r>
              <w:rPr>
                <w:color w:val="231F20"/>
                <w:w w:val="105"/>
                <w:sz w:val="18"/>
              </w:rPr>
              <w:t>rooms must bill a facility fee through Ambulatory Patient</w:t>
            </w:r>
            <w:r>
              <w:rPr>
                <w:color w:val="231F20"/>
                <w:spacing w:val="-23"/>
                <w:w w:val="105"/>
                <w:sz w:val="18"/>
              </w:rPr>
              <w:t> </w:t>
            </w:r>
            <w:r>
              <w:rPr>
                <w:color w:val="231F20"/>
                <w:w w:val="105"/>
                <w:sz w:val="18"/>
              </w:rPr>
              <w:t>Groups.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NY Dept. of Health, Medicaid Update, Vol. 35, Number 2, February 2019, p. 8-10. (Accessed Feb. 2020).</w:t>
            </w:r>
          </w:p>
          <w:p>
            <w:pPr>
              <w:pStyle w:val="TableParagraph"/>
              <w:spacing w:before="11"/>
              <w:rPr>
                <w:rFonts w:ascii="Arial Black"/>
                <w:sz w:val="12"/>
              </w:rPr>
            </w:pPr>
          </w:p>
          <w:p>
            <w:pPr>
              <w:pStyle w:val="TableParagraph"/>
              <w:ind w:left="357" w:right="403"/>
              <w:jc w:val="both"/>
              <w:rPr>
                <w:sz w:val="18"/>
              </w:rPr>
            </w:pPr>
            <w:r>
              <w:rPr>
                <w:color w:val="231F20"/>
                <w:w w:val="105"/>
                <w:sz w:val="18"/>
              </w:rPr>
              <w:t>The</w:t>
            </w:r>
            <w:r>
              <w:rPr>
                <w:color w:val="231F20"/>
                <w:spacing w:val="-11"/>
                <w:w w:val="105"/>
                <w:sz w:val="18"/>
              </w:rPr>
              <w:t> </w:t>
            </w:r>
            <w:r>
              <w:rPr>
                <w:color w:val="231F20"/>
                <w:w w:val="105"/>
                <w:sz w:val="18"/>
              </w:rPr>
              <w:t>originating</w:t>
            </w:r>
            <w:r>
              <w:rPr>
                <w:color w:val="231F20"/>
                <w:spacing w:val="-11"/>
                <w:w w:val="105"/>
                <w:sz w:val="18"/>
              </w:rPr>
              <w:t> </w:t>
            </w:r>
            <w:r>
              <w:rPr>
                <w:color w:val="231F20"/>
                <w:w w:val="105"/>
                <w:sz w:val="18"/>
              </w:rPr>
              <w:t>site</w:t>
            </w:r>
            <w:r>
              <w:rPr>
                <w:color w:val="231F20"/>
                <w:spacing w:val="-11"/>
                <w:w w:val="105"/>
                <w:sz w:val="18"/>
              </w:rPr>
              <w:t> </w:t>
            </w:r>
            <w:r>
              <w:rPr>
                <w:color w:val="231F20"/>
                <w:w w:val="105"/>
                <w:sz w:val="18"/>
              </w:rPr>
              <w:t>can</w:t>
            </w:r>
            <w:r>
              <w:rPr>
                <w:color w:val="231F20"/>
                <w:spacing w:val="-11"/>
                <w:w w:val="105"/>
                <w:sz w:val="18"/>
              </w:rPr>
              <w:t> </w:t>
            </w:r>
            <w:r>
              <w:rPr>
                <w:color w:val="231F20"/>
                <w:w w:val="105"/>
                <w:sz w:val="18"/>
              </w:rPr>
              <w:t>bill</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administrative</w:t>
            </w:r>
            <w:r>
              <w:rPr>
                <w:color w:val="231F20"/>
                <w:spacing w:val="-11"/>
                <w:w w:val="105"/>
                <w:sz w:val="18"/>
              </w:rPr>
              <w:t> </w:t>
            </w:r>
            <w:r>
              <w:rPr>
                <w:color w:val="231F20"/>
                <w:w w:val="105"/>
                <w:sz w:val="18"/>
              </w:rPr>
              <w:t>expenses</w:t>
            </w:r>
            <w:r>
              <w:rPr>
                <w:color w:val="231F20"/>
                <w:spacing w:val="-11"/>
                <w:w w:val="105"/>
                <w:sz w:val="18"/>
              </w:rPr>
              <w:t> </w:t>
            </w:r>
            <w:r>
              <w:rPr>
                <w:color w:val="231F20"/>
                <w:w w:val="105"/>
                <w:sz w:val="18"/>
              </w:rPr>
              <w:t>only</w:t>
            </w:r>
            <w:r>
              <w:rPr>
                <w:color w:val="231F20"/>
                <w:spacing w:val="-10"/>
                <w:w w:val="105"/>
                <w:sz w:val="18"/>
              </w:rPr>
              <w:t> </w:t>
            </w:r>
            <w:r>
              <w:rPr>
                <w:color w:val="231F20"/>
                <w:w w:val="105"/>
                <w:sz w:val="18"/>
              </w:rPr>
              <w:t>when</w:t>
            </w:r>
            <w:r>
              <w:rPr>
                <w:color w:val="231F20"/>
                <w:spacing w:val="-11"/>
                <w:w w:val="105"/>
                <w:sz w:val="18"/>
              </w:rPr>
              <w:t> </w:t>
            </w:r>
            <w:r>
              <w:rPr>
                <w:color w:val="231F20"/>
                <w:w w:val="105"/>
                <w:sz w:val="18"/>
              </w:rPr>
              <w:t>a</w:t>
            </w:r>
            <w:r>
              <w:rPr>
                <w:color w:val="231F20"/>
                <w:spacing w:val="-11"/>
                <w:w w:val="105"/>
                <w:sz w:val="18"/>
              </w:rPr>
              <w:t> </w:t>
            </w:r>
            <w:r>
              <w:rPr>
                <w:color w:val="231F20"/>
                <w:w w:val="105"/>
                <w:sz w:val="18"/>
              </w:rPr>
              <w:t>telemental</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ser- vice</w:t>
            </w:r>
            <w:r>
              <w:rPr>
                <w:color w:val="231F20"/>
                <w:spacing w:val="-13"/>
                <w:w w:val="105"/>
                <w:sz w:val="18"/>
              </w:rPr>
              <w:t> </w:t>
            </w:r>
            <w:r>
              <w:rPr>
                <w:color w:val="231F20"/>
                <w:w w:val="105"/>
                <w:sz w:val="18"/>
              </w:rPr>
              <w:t>connection</w:t>
            </w:r>
            <w:r>
              <w:rPr>
                <w:color w:val="231F20"/>
                <w:spacing w:val="-13"/>
                <w:w w:val="105"/>
                <w:sz w:val="18"/>
              </w:rPr>
              <w:t> </w:t>
            </w:r>
            <w:r>
              <w:rPr>
                <w:color w:val="231F20"/>
                <w:w w:val="105"/>
                <w:sz w:val="18"/>
              </w:rPr>
              <w:t>is</w:t>
            </w:r>
            <w:r>
              <w:rPr>
                <w:color w:val="231F20"/>
                <w:spacing w:val="-13"/>
                <w:w w:val="105"/>
                <w:sz w:val="18"/>
              </w:rPr>
              <w:t> </w:t>
            </w:r>
            <w:r>
              <w:rPr>
                <w:color w:val="231F20"/>
                <w:w w:val="105"/>
                <w:sz w:val="18"/>
              </w:rPr>
              <w:t>being</w:t>
            </w:r>
            <w:r>
              <w:rPr>
                <w:color w:val="231F20"/>
                <w:spacing w:val="-13"/>
                <w:w w:val="105"/>
                <w:sz w:val="18"/>
              </w:rPr>
              <w:t> </w:t>
            </w:r>
            <w:r>
              <w:rPr>
                <w:color w:val="231F20"/>
                <w:w w:val="105"/>
                <w:sz w:val="18"/>
              </w:rPr>
              <w:t>provided</w:t>
            </w:r>
            <w:r>
              <w:rPr>
                <w:color w:val="231F20"/>
                <w:spacing w:val="-12"/>
                <w:w w:val="105"/>
                <w:sz w:val="18"/>
              </w:rPr>
              <w:t> </w:t>
            </w:r>
            <w:r>
              <w:rPr>
                <w:color w:val="231F20"/>
                <w:w w:val="105"/>
                <w:sz w:val="18"/>
              </w:rPr>
              <w:t>and</w:t>
            </w:r>
            <w:r>
              <w:rPr>
                <w:color w:val="231F20"/>
                <w:spacing w:val="-13"/>
                <w:w w:val="105"/>
                <w:sz w:val="18"/>
              </w:rPr>
              <w:t> </w:t>
            </w:r>
            <w:r>
              <w:rPr>
                <w:color w:val="231F20"/>
                <w:w w:val="105"/>
                <w:sz w:val="18"/>
              </w:rPr>
              <w:t>a</w:t>
            </w:r>
            <w:r>
              <w:rPr>
                <w:color w:val="231F20"/>
                <w:spacing w:val="-13"/>
                <w:w w:val="105"/>
                <w:sz w:val="18"/>
              </w:rPr>
              <w:t> </w:t>
            </w:r>
            <w:r>
              <w:rPr>
                <w:color w:val="231F20"/>
                <w:w w:val="105"/>
                <w:sz w:val="18"/>
              </w:rPr>
              <w:t>qualified</w:t>
            </w:r>
            <w:r>
              <w:rPr>
                <w:color w:val="231F20"/>
                <w:spacing w:val="-13"/>
                <w:w w:val="105"/>
                <w:sz w:val="18"/>
              </w:rPr>
              <w:t> </w:t>
            </w:r>
            <w:r>
              <w:rPr>
                <w:color w:val="231F20"/>
                <w:w w:val="105"/>
                <w:sz w:val="18"/>
              </w:rPr>
              <w:t>mental</w:t>
            </w:r>
            <w:r>
              <w:rPr>
                <w:color w:val="231F20"/>
                <w:spacing w:val="-12"/>
                <w:w w:val="105"/>
                <w:sz w:val="18"/>
              </w:rPr>
              <w:t> </w:t>
            </w:r>
            <w:r>
              <w:rPr>
                <w:color w:val="231F20"/>
                <w:w w:val="105"/>
                <w:sz w:val="18"/>
              </w:rPr>
              <w:t>health</w:t>
            </w:r>
            <w:r>
              <w:rPr>
                <w:color w:val="231F20"/>
                <w:spacing w:val="-13"/>
                <w:w w:val="105"/>
                <w:sz w:val="18"/>
              </w:rPr>
              <w:t> </w:t>
            </w:r>
            <w:r>
              <w:rPr>
                <w:color w:val="231F20"/>
                <w:w w:val="105"/>
                <w:sz w:val="18"/>
              </w:rPr>
              <w:t>professional</w:t>
            </w:r>
            <w:r>
              <w:rPr>
                <w:color w:val="231F20"/>
                <w:spacing w:val="-13"/>
                <w:w w:val="105"/>
                <w:sz w:val="18"/>
              </w:rPr>
              <w:t> </w:t>
            </w:r>
            <w:r>
              <w:rPr>
                <w:color w:val="231F20"/>
                <w:w w:val="105"/>
                <w:sz w:val="18"/>
              </w:rPr>
              <w:t>is</w:t>
            </w:r>
            <w:r>
              <w:rPr>
                <w:color w:val="231F20"/>
                <w:spacing w:val="-13"/>
                <w:w w:val="105"/>
                <w:sz w:val="18"/>
              </w:rPr>
              <w:t> </w:t>
            </w:r>
            <w:r>
              <w:rPr>
                <w:color w:val="231F20"/>
                <w:w w:val="105"/>
                <w:sz w:val="18"/>
              </w:rPr>
              <w:t>not</w:t>
            </w:r>
            <w:r>
              <w:rPr>
                <w:color w:val="231F20"/>
                <w:spacing w:val="-13"/>
                <w:w w:val="105"/>
                <w:sz w:val="18"/>
              </w:rPr>
              <w:t> </w:t>
            </w:r>
            <w:r>
              <w:rPr>
                <w:color w:val="231F20"/>
                <w:w w:val="105"/>
                <w:sz w:val="18"/>
              </w:rPr>
              <w:t>present at</w:t>
            </w:r>
            <w:r>
              <w:rPr>
                <w:color w:val="231F20"/>
                <w:spacing w:val="-4"/>
                <w:w w:val="105"/>
                <w:sz w:val="18"/>
              </w:rPr>
              <w:t> </w:t>
            </w:r>
            <w:r>
              <w:rPr>
                <w:color w:val="231F20"/>
                <w:w w:val="105"/>
                <w:sz w:val="18"/>
              </w:rPr>
              <w:t>the</w:t>
            </w:r>
            <w:r>
              <w:rPr>
                <w:color w:val="231F20"/>
                <w:spacing w:val="-3"/>
                <w:w w:val="105"/>
                <w:sz w:val="18"/>
              </w:rPr>
              <w:t> </w:t>
            </w:r>
            <w:r>
              <w:rPr>
                <w:color w:val="231F20"/>
                <w:w w:val="105"/>
                <w:sz w:val="18"/>
              </w:rPr>
              <w:t>originating</w:t>
            </w:r>
            <w:r>
              <w:rPr>
                <w:color w:val="231F20"/>
                <w:spacing w:val="-3"/>
                <w:w w:val="105"/>
                <w:sz w:val="18"/>
              </w:rPr>
              <w:t> </w:t>
            </w:r>
            <w:r>
              <w:rPr>
                <w:color w:val="231F20"/>
                <w:w w:val="105"/>
                <w:sz w:val="18"/>
              </w:rPr>
              <w:t>site</w:t>
            </w:r>
            <w:r>
              <w:rPr>
                <w:color w:val="231F20"/>
                <w:spacing w:val="-3"/>
                <w:w w:val="105"/>
                <w:sz w:val="18"/>
              </w:rPr>
              <w:t> </w:t>
            </w:r>
            <w:r>
              <w:rPr>
                <w:color w:val="231F20"/>
                <w:w w:val="105"/>
                <w:sz w:val="18"/>
              </w:rPr>
              <w:t>with</w:t>
            </w:r>
            <w:r>
              <w:rPr>
                <w:color w:val="231F20"/>
                <w:spacing w:val="-3"/>
                <w:w w:val="105"/>
                <w:sz w:val="18"/>
              </w:rPr>
              <w:t> </w:t>
            </w:r>
            <w:r>
              <w:rPr>
                <w:color w:val="231F20"/>
                <w:w w:val="105"/>
                <w:sz w:val="18"/>
              </w:rPr>
              <w:t>the</w:t>
            </w:r>
            <w:r>
              <w:rPr>
                <w:color w:val="231F20"/>
                <w:spacing w:val="-3"/>
                <w:w w:val="105"/>
                <w:sz w:val="18"/>
              </w:rPr>
              <w:t> </w:t>
            </w:r>
            <w:r>
              <w:rPr>
                <w:color w:val="231F20"/>
                <w:w w:val="105"/>
                <w:sz w:val="18"/>
              </w:rPr>
              <w:t>patient</w:t>
            </w:r>
            <w:r>
              <w:rPr>
                <w:color w:val="231F20"/>
                <w:spacing w:val="-3"/>
                <w:w w:val="105"/>
                <w:sz w:val="18"/>
              </w:rPr>
              <w:t> </w:t>
            </w:r>
            <w:r>
              <w:rPr>
                <w:color w:val="231F20"/>
                <w:w w:val="105"/>
                <w:sz w:val="18"/>
              </w:rPr>
              <w:t>at</w:t>
            </w:r>
            <w:r>
              <w:rPr>
                <w:color w:val="231F20"/>
                <w:spacing w:val="-3"/>
                <w:w w:val="105"/>
                <w:sz w:val="18"/>
              </w:rPr>
              <w:t> </w:t>
            </w:r>
            <w:r>
              <w:rPr>
                <w:color w:val="231F20"/>
                <w:w w:val="105"/>
                <w:sz w:val="18"/>
              </w:rPr>
              <w:t>the</w:t>
            </w:r>
            <w:r>
              <w:rPr>
                <w:color w:val="231F20"/>
                <w:spacing w:val="-3"/>
                <w:w w:val="105"/>
                <w:sz w:val="18"/>
              </w:rPr>
              <w:t> </w:t>
            </w:r>
            <w:r>
              <w:rPr>
                <w:color w:val="231F20"/>
                <w:w w:val="105"/>
                <w:sz w:val="18"/>
              </w:rPr>
              <w:t>time</w:t>
            </w:r>
            <w:r>
              <w:rPr>
                <w:color w:val="231F20"/>
                <w:spacing w:val="-3"/>
                <w:w w:val="105"/>
                <w:sz w:val="18"/>
              </w:rPr>
              <w:t> </w:t>
            </w:r>
            <w:r>
              <w:rPr>
                <w:color w:val="231F20"/>
                <w:w w:val="105"/>
                <w:sz w:val="18"/>
              </w:rPr>
              <w:t>of</w:t>
            </w:r>
            <w:r>
              <w:rPr>
                <w:color w:val="231F20"/>
                <w:spacing w:val="-3"/>
                <w:w w:val="105"/>
                <w:sz w:val="18"/>
              </w:rPr>
              <w:t> </w:t>
            </w:r>
            <w:r>
              <w:rPr>
                <w:color w:val="231F20"/>
                <w:w w:val="105"/>
                <w:sz w:val="18"/>
              </w:rPr>
              <w:t>the</w:t>
            </w:r>
            <w:r>
              <w:rPr>
                <w:color w:val="231F20"/>
                <w:spacing w:val="-3"/>
                <w:w w:val="105"/>
                <w:sz w:val="18"/>
              </w:rPr>
              <w:t> </w:t>
            </w:r>
            <w:r>
              <w:rPr>
                <w:color w:val="231F20"/>
                <w:w w:val="105"/>
                <w:sz w:val="18"/>
              </w:rPr>
              <w:t>encounter.</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NY Code of Rules and Regs. Title 14, Sec. 596.7(e) (Accessed Feb. 2020).</w:t>
            </w:r>
          </w:p>
          <w:p>
            <w:pPr>
              <w:pStyle w:val="TableParagraph"/>
              <w:spacing w:before="1"/>
              <w:rPr>
                <w:rFonts w:ascii="Arial Black"/>
                <w:sz w:val="12"/>
              </w:rPr>
            </w:pPr>
          </w:p>
          <w:p>
            <w:pPr>
              <w:pStyle w:val="TableParagraph"/>
              <w:ind w:left="357" w:right="212"/>
              <w:rPr>
                <w:sz w:val="18"/>
              </w:rPr>
            </w:pPr>
            <w:r>
              <w:rPr>
                <w:color w:val="231F20"/>
                <w:w w:val="105"/>
                <w:sz w:val="18"/>
              </w:rPr>
              <w:t>Only</w:t>
            </w:r>
            <w:r>
              <w:rPr>
                <w:color w:val="231F20"/>
                <w:spacing w:val="-10"/>
                <w:w w:val="105"/>
                <w:sz w:val="18"/>
              </w:rPr>
              <w:t> </w:t>
            </w:r>
            <w:r>
              <w:rPr>
                <w:color w:val="231F20"/>
                <w:w w:val="105"/>
                <w:sz w:val="18"/>
              </w:rPr>
              <w:t>one</w:t>
            </w:r>
            <w:r>
              <w:rPr>
                <w:color w:val="231F20"/>
                <w:spacing w:val="-9"/>
                <w:w w:val="105"/>
                <w:sz w:val="18"/>
              </w:rPr>
              <w:t> </w:t>
            </w:r>
            <w:r>
              <w:rPr>
                <w:color w:val="231F20"/>
                <w:w w:val="105"/>
                <w:sz w:val="18"/>
              </w:rPr>
              <w:t>clinic</w:t>
            </w:r>
            <w:r>
              <w:rPr>
                <w:color w:val="231F20"/>
                <w:spacing w:val="-10"/>
                <w:w w:val="105"/>
                <w:sz w:val="18"/>
              </w:rPr>
              <w:t> </w:t>
            </w:r>
            <w:r>
              <w:rPr>
                <w:color w:val="231F20"/>
                <w:w w:val="105"/>
                <w:sz w:val="18"/>
              </w:rPr>
              <w:t>payment</w:t>
            </w:r>
            <w:r>
              <w:rPr>
                <w:color w:val="231F20"/>
                <w:spacing w:val="-9"/>
                <w:w w:val="105"/>
                <w:sz w:val="18"/>
              </w:rPr>
              <w:t> </w:t>
            </w:r>
            <w:r>
              <w:rPr>
                <w:color w:val="231F20"/>
                <w:w w:val="105"/>
                <w:sz w:val="18"/>
              </w:rPr>
              <w:t>will</w:t>
            </w:r>
            <w:r>
              <w:rPr>
                <w:color w:val="231F20"/>
                <w:spacing w:val="-9"/>
                <w:w w:val="105"/>
                <w:sz w:val="18"/>
              </w:rPr>
              <w:t> </w:t>
            </w:r>
            <w:r>
              <w:rPr>
                <w:color w:val="231F20"/>
                <w:w w:val="105"/>
                <w:sz w:val="18"/>
              </w:rPr>
              <w:t>be</w:t>
            </w:r>
            <w:r>
              <w:rPr>
                <w:color w:val="231F20"/>
                <w:spacing w:val="-10"/>
                <w:w w:val="105"/>
                <w:sz w:val="18"/>
              </w:rPr>
              <w:t> </w:t>
            </w:r>
            <w:r>
              <w:rPr>
                <w:color w:val="231F20"/>
                <w:w w:val="105"/>
                <w:sz w:val="18"/>
              </w:rPr>
              <w:t>made</w:t>
            </w:r>
            <w:r>
              <w:rPr>
                <w:color w:val="231F20"/>
                <w:spacing w:val="-9"/>
                <w:w w:val="105"/>
                <w:sz w:val="18"/>
              </w:rPr>
              <w:t> </w:t>
            </w:r>
            <w:r>
              <w:rPr>
                <w:color w:val="231F20"/>
                <w:w w:val="105"/>
                <w:sz w:val="18"/>
              </w:rPr>
              <w:t>when</w:t>
            </w:r>
            <w:r>
              <w:rPr>
                <w:color w:val="231F20"/>
                <w:spacing w:val="-9"/>
                <w:w w:val="105"/>
                <w:sz w:val="18"/>
              </w:rPr>
              <w:t> </w:t>
            </w:r>
            <w:r>
              <w:rPr>
                <w:color w:val="231F20"/>
                <w:w w:val="105"/>
                <w:sz w:val="18"/>
              </w:rPr>
              <w:t>both</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the</w:t>
            </w:r>
            <w:r>
              <w:rPr>
                <w:color w:val="231F20"/>
                <w:spacing w:val="-9"/>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9"/>
                <w:w w:val="105"/>
                <w:sz w:val="18"/>
              </w:rPr>
              <w:t> </w:t>
            </w:r>
            <w:r>
              <w:rPr>
                <w:color w:val="231F20"/>
                <w:w w:val="105"/>
                <w:sz w:val="18"/>
              </w:rPr>
              <w:t>are part of the same provider billing entity. In such cases, only the originating site should bill Medicaid for the telemedicine</w:t>
            </w:r>
            <w:r>
              <w:rPr>
                <w:color w:val="231F20"/>
                <w:spacing w:val="-8"/>
                <w:w w:val="105"/>
                <w:sz w:val="18"/>
              </w:rPr>
              <w:t> </w:t>
            </w:r>
            <w:r>
              <w:rPr>
                <w:color w:val="231F20"/>
                <w:w w:val="105"/>
                <w:sz w:val="18"/>
              </w:rPr>
              <w:t>encounter.</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NY Dept. of Health, Medicaid Update, Vol. 35, Number 2, February 2019, p. 8. (Accessed Feb. 2020).</w:t>
            </w:r>
          </w:p>
        </w:tc>
      </w:tr>
      <w:tr>
        <w:trPr>
          <w:trHeight w:val="488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142" w:right="2131"/>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ight="419"/>
              <w:rPr>
                <w:sz w:val="18"/>
              </w:rPr>
            </w:pPr>
            <w:r>
              <w:rPr>
                <w:color w:val="231F20"/>
                <w:w w:val="105"/>
                <w:sz w:val="18"/>
              </w:rPr>
              <w:t>NY</w:t>
            </w:r>
            <w:r>
              <w:rPr>
                <w:color w:val="231F20"/>
                <w:spacing w:val="-11"/>
                <w:w w:val="105"/>
                <w:sz w:val="18"/>
              </w:rPr>
              <w:t> </w:t>
            </w:r>
            <w:r>
              <w:rPr>
                <w:color w:val="231F20"/>
                <w:w w:val="105"/>
                <w:sz w:val="18"/>
              </w:rPr>
              <w:t>Medicaid</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authorized</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establish</w:t>
            </w:r>
            <w:r>
              <w:rPr>
                <w:color w:val="231F20"/>
                <w:spacing w:val="-10"/>
                <w:w w:val="105"/>
                <w:sz w:val="18"/>
              </w:rPr>
              <w:t> </w:t>
            </w:r>
            <w:r>
              <w:rPr>
                <w:color w:val="231F20"/>
                <w:w w:val="105"/>
                <w:sz w:val="18"/>
              </w:rPr>
              <w:t>fees</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reimburse</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cost</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telehealth</w:t>
            </w:r>
            <w:r>
              <w:rPr>
                <w:color w:val="231F20"/>
                <w:spacing w:val="-11"/>
                <w:w w:val="105"/>
                <w:sz w:val="18"/>
              </w:rPr>
              <w:t> </w:t>
            </w:r>
            <w:r>
              <w:rPr>
                <w:color w:val="231F20"/>
                <w:w w:val="105"/>
                <w:sz w:val="18"/>
              </w:rPr>
              <w:t>store-and- forward</w:t>
            </w:r>
            <w:r>
              <w:rPr>
                <w:color w:val="231F20"/>
                <w:spacing w:val="-13"/>
                <w:w w:val="105"/>
                <w:sz w:val="18"/>
              </w:rPr>
              <w:t> </w:t>
            </w:r>
            <w:r>
              <w:rPr>
                <w:color w:val="231F20"/>
                <w:w w:val="105"/>
                <w:sz w:val="18"/>
              </w:rPr>
              <w:t>technology,</w:t>
            </w:r>
            <w:r>
              <w:rPr>
                <w:color w:val="231F20"/>
                <w:spacing w:val="-12"/>
                <w:w w:val="105"/>
                <w:sz w:val="18"/>
              </w:rPr>
              <w:t> </w:t>
            </w:r>
            <w:r>
              <w:rPr>
                <w:color w:val="231F20"/>
                <w:w w:val="105"/>
                <w:sz w:val="18"/>
              </w:rPr>
              <w:t>per</w:t>
            </w:r>
            <w:r>
              <w:rPr>
                <w:color w:val="231F20"/>
                <w:spacing w:val="-12"/>
                <w:w w:val="105"/>
                <w:sz w:val="18"/>
              </w:rPr>
              <w:t> </w:t>
            </w:r>
            <w:r>
              <w:rPr>
                <w:color w:val="231F20"/>
                <w:w w:val="105"/>
                <w:sz w:val="18"/>
              </w:rPr>
              <w:t>a</w:t>
            </w:r>
            <w:r>
              <w:rPr>
                <w:color w:val="231F20"/>
                <w:spacing w:val="-12"/>
                <w:w w:val="105"/>
                <w:sz w:val="18"/>
              </w:rPr>
              <w:t> </w:t>
            </w:r>
            <w:r>
              <w:rPr>
                <w:color w:val="231F20"/>
                <w:w w:val="105"/>
                <w:sz w:val="18"/>
              </w:rPr>
              <w:t>State</w:t>
            </w:r>
            <w:r>
              <w:rPr>
                <w:color w:val="231F20"/>
                <w:spacing w:val="-12"/>
                <w:w w:val="105"/>
                <w:sz w:val="18"/>
              </w:rPr>
              <w:t> </w:t>
            </w:r>
            <w:r>
              <w:rPr>
                <w:color w:val="231F20"/>
                <w:w w:val="105"/>
                <w:sz w:val="18"/>
              </w:rPr>
              <w:t>Plan</w:t>
            </w:r>
            <w:r>
              <w:rPr>
                <w:color w:val="231F20"/>
                <w:spacing w:val="-13"/>
                <w:w w:val="105"/>
                <w:sz w:val="18"/>
              </w:rPr>
              <w:t> </w:t>
            </w:r>
            <w:r>
              <w:rPr>
                <w:color w:val="231F20"/>
                <w:w w:val="105"/>
                <w:sz w:val="18"/>
              </w:rPr>
              <w:t>Amendment</w:t>
            </w:r>
            <w:r>
              <w:rPr>
                <w:color w:val="231F20"/>
                <w:spacing w:val="-12"/>
                <w:w w:val="105"/>
                <w:sz w:val="18"/>
              </w:rPr>
              <w:t> </w:t>
            </w:r>
            <w:r>
              <w:rPr>
                <w:color w:val="231F20"/>
                <w:w w:val="105"/>
                <w:sz w:val="18"/>
              </w:rPr>
              <w:t>submitted</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approved</w:t>
            </w:r>
            <w:r>
              <w:rPr>
                <w:color w:val="231F20"/>
                <w:spacing w:val="-12"/>
                <w:w w:val="105"/>
                <w:sz w:val="18"/>
              </w:rPr>
              <w:t> </w:t>
            </w:r>
            <w:r>
              <w:rPr>
                <w:color w:val="231F20"/>
                <w:w w:val="105"/>
                <w:sz w:val="18"/>
              </w:rPr>
              <w:t>by</w:t>
            </w:r>
            <w:r>
              <w:rPr>
                <w:color w:val="231F20"/>
                <w:spacing w:val="-13"/>
                <w:w w:val="105"/>
                <w:sz w:val="18"/>
              </w:rPr>
              <w:t> </w:t>
            </w:r>
            <w:r>
              <w:rPr>
                <w:color w:val="231F20"/>
                <w:w w:val="105"/>
                <w:sz w:val="18"/>
              </w:rPr>
              <w:t>CMS.</w:t>
            </w:r>
            <w:r>
              <w:rPr>
                <w:color w:val="231F20"/>
                <w:spacing w:val="24"/>
                <w:w w:val="105"/>
                <w:sz w:val="18"/>
              </w:rPr>
              <w:t> </w:t>
            </w:r>
            <w:r>
              <w:rPr>
                <w:color w:val="231F20"/>
                <w:w w:val="105"/>
                <w:sz w:val="18"/>
              </w:rPr>
              <w:t>Store- and-forward</w:t>
            </w:r>
            <w:r>
              <w:rPr>
                <w:color w:val="231F20"/>
                <w:spacing w:val="-15"/>
                <w:w w:val="105"/>
                <w:sz w:val="18"/>
              </w:rPr>
              <w:t> </w:t>
            </w:r>
            <w:r>
              <w:rPr>
                <w:color w:val="231F20"/>
                <w:w w:val="105"/>
                <w:sz w:val="18"/>
              </w:rPr>
              <w:t>technology</w:t>
            </w:r>
            <w:r>
              <w:rPr>
                <w:color w:val="231F20"/>
                <w:spacing w:val="-14"/>
                <w:w w:val="105"/>
                <w:sz w:val="18"/>
              </w:rPr>
              <w:t> </w:t>
            </w:r>
            <w:r>
              <w:rPr>
                <w:color w:val="231F20"/>
                <w:w w:val="105"/>
                <w:sz w:val="18"/>
              </w:rPr>
              <w:t>may</w:t>
            </w:r>
            <w:r>
              <w:rPr>
                <w:color w:val="231F20"/>
                <w:spacing w:val="-15"/>
                <w:w w:val="105"/>
                <w:sz w:val="18"/>
              </w:rPr>
              <w:t> </w:t>
            </w:r>
            <w:r>
              <w:rPr>
                <w:color w:val="231F20"/>
                <w:w w:val="105"/>
                <w:sz w:val="18"/>
              </w:rPr>
              <w:t>be</w:t>
            </w:r>
            <w:r>
              <w:rPr>
                <w:color w:val="231F20"/>
                <w:spacing w:val="-14"/>
                <w:w w:val="105"/>
                <w:sz w:val="18"/>
              </w:rPr>
              <w:t> </w:t>
            </w:r>
            <w:r>
              <w:rPr>
                <w:color w:val="231F20"/>
                <w:w w:val="105"/>
                <w:sz w:val="18"/>
              </w:rPr>
              <w:t>utilized</w:t>
            </w:r>
            <w:r>
              <w:rPr>
                <w:color w:val="231F20"/>
                <w:spacing w:val="-14"/>
                <w:w w:val="105"/>
                <w:sz w:val="18"/>
              </w:rPr>
              <w:t> </w:t>
            </w:r>
            <w:r>
              <w:rPr>
                <w:color w:val="231F20"/>
                <w:w w:val="105"/>
                <w:sz w:val="18"/>
              </w:rPr>
              <w:t>in</w:t>
            </w:r>
            <w:r>
              <w:rPr>
                <w:color w:val="231F20"/>
                <w:spacing w:val="-15"/>
                <w:w w:val="105"/>
                <w:sz w:val="18"/>
              </w:rPr>
              <w:t> </w:t>
            </w:r>
            <w:r>
              <w:rPr>
                <w:color w:val="231F20"/>
                <w:w w:val="105"/>
                <w:sz w:val="18"/>
              </w:rPr>
              <w:t>the</w:t>
            </w:r>
            <w:r>
              <w:rPr>
                <w:color w:val="231F20"/>
                <w:spacing w:val="-14"/>
                <w:w w:val="105"/>
                <w:sz w:val="18"/>
              </w:rPr>
              <w:t> </w:t>
            </w:r>
            <w:r>
              <w:rPr>
                <w:color w:val="231F20"/>
                <w:w w:val="105"/>
                <w:sz w:val="18"/>
              </w:rPr>
              <w:t>specialty</w:t>
            </w:r>
            <w:r>
              <w:rPr>
                <w:color w:val="231F20"/>
                <w:spacing w:val="-15"/>
                <w:w w:val="105"/>
                <w:sz w:val="18"/>
              </w:rPr>
              <w:t> </w:t>
            </w:r>
            <w:r>
              <w:rPr>
                <w:color w:val="231F20"/>
                <w:w w:val="105"/>
                <w:sz w:val="18"/>
              </w:rPr>
              <w:t>areas</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dermatology,</w:t>
            </w:r>
            <w:r>
              <w:rPr>
                <w:color w:val="231F20"/>
                <w:spacing w:val="-15"/>
                <w:w w:val="105"/>
                <w:sz w:val="18"/>
              </w:rPr>
              <w:t> </w:t>
            </w:r>
            <w:r>
              <w:rPr>
                <w:color w:val="231F20"/>
                <w:w w:val="105"/>
                <w:sz w:val="18"/>
              </w:rPr>
              <w:t>ophthalmol- ogy</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other</w:t>
            </w:r>
            <w:r>
              <w:rPr>
                <w:color w:val="231F20"/>
                <w:spacing w:val="-11"/>
                <w:w w:val="105"/>
                <w:sz w:val="18"/>
              </w:rPr>
              <w:t> </w:t>
            </w:r>
            <w:r>
              <w:rPr>
                <w:color w:val="231F20"/>
                <w:w w:val="105"/>
                <w:sz w:val="18"/>
              </w:rPr>
              <w:t>disciplines,</w:t>
            </w:r>
            <w:r>
              <w:rPr>
                <w:color w:val="231F20"/>
                <w:spacing w:val="-11"/>
                <w:w w:val="105"/>
                <w:sz w:val="18"/>
              </w:rPr>
              <w:t> </w:t>
            </w:r>
            <w:r>
              <w:rPr>
                <w:color w:val="231F20"/>
                <w:w w:val="105"/>
                <w:sz w:val="18"/>
              </w:rPr>
              <w:t>as</w:t>
            </w:r>
            <w:r>
              <w:rPr>
                <w:color w:val="231F20"/>
                <w:spacing w:val="-11"/>
                <w:w w:val="105"/>
                <w:sz w:val="18"/>
              </w:rPr>
              <w:t> </w:t>
            </w:r>
            <w:r>
              <w:rPr>
                <w:color w:val="231F20"/>
                <w:w w:val="105"/>
                <w:sz w:val="18"/>
              </w:rPr>
              <w:t>determined</w:t>
            </w:r>
            <w:r>
              <w:rPr>
                <w:color w:val="231F20"/>
                <w:spacing w:val="-10"/>
                <w:w w:val="105"/>
                <w:sz w:val="18"/>
              </w:rPr>
              <w:t> </w:t>
            </w:r>
            <w:r>
              <w:rPr>
                <w:color w:val="231F20"/>
                <w:w w:val="105"/>
                <w:sz w:val="18"/>
              </w:rPr>
              <w:t>by</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Commissioner.</w:t>
            </w:r>
            <w:r>
              <w:rPr>
                <w:color w:val="231F20"/>
                <w:spacing w:val="25"/>
                <w:w w:val="105"/>
                <w:sz w:val="18"/>
              </w:rPr>
              <w:t> </w:t>
            </w:r>
            <w:r>
              <w:rPr>
                <w:color w:val="231F20"/>
                <w:w w:val="105"/>
                <w:sz w:val="18"/>
              </w:rPr>
              <w:t>Services</w:t>
            </w:r>
            <w:r>
              <w:rPr>
                <w:color w:val="231F20"/>
                <w:spacing w:val="-11"/>
                <w:w w:val="105"/>
                <w:sz w:val="18"/>
              </w:rPr>
              <w:t> </w:t>
            </w:r>
            <w:r>
              <w:rPr>
                <w:color w:val="231F20"/>
                <w:w w:val="105"/>
                <w:sz w:val="18"/>
              </w:rPr>
              <w:t>must</w:t>
            </w:r>
            <w:r>
              <w:rPr>
                <w:color w:val="231F20"/>
                <w:spacing w:val="-11"/>
                <w:w w:val="105"/>
                <w:sz w:val="18"/>
              </w:rPr>
              <w:t> </w:t>
            </w:r>
            <w:r>
              <w:rPr>
                <w:color w:val="231F20"/>
                <w:w w:val="105"/>
                <w:sz w:val="18"/>
              </w:rPr>
              <w:t>reduce</w:t>
            </w:r>
            <w:r>
              <w:rPr>
                <w:color w:val="231F20"/>
                <w:spacing w:val="-11"/>
                <w:w w:val="105"/>
                <w:sz w:val="18"/>
              </w:rPr>
              <w:t> </w:t>
            </w:r>
            <w:r>
              <w:rPr>
                <w:color w:val="231F20"/>
                <w:w w:val="105"/>
                <w:sz w:val="18"/>
              </w:rPr>
              <w:t>the need for on-site or in-office</w:t>
            </w:r>
            <w:r>
              <w:rPr>
                <w:color w:val="231F20"/>
                <w:spacing w:val="-10"/>
                <w:w w:val="105"/>
                <w:sz w:val="18"/>
              </w:rPr>
              <w:t> </w:t>
            </w:r>
            <w:r>
              <w:rPr>
                <w:color w:val="231F20"/>
                <w:w w:val="105"/>
                <w:sz w:val="18"/>
              </w:rPr>
              <w:t>visits.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CMS Approved state plan amendment 16-0015. Attachment 3.1A. (Accessed Feb. 2020).</w:t>
            </w:r>
          </w:p>
          <w:p>
            <w:pPr>
              <w:pStyle w:val="TableParagraph"/>
              <w:rPr>
                <w:rFonts w:ascii="Arial Black"/>
                <w:sz w:val="12"/>
              </w:rPr>
            </w:pPr>
          </w:p>
          <w:p>
            <w:pPr>
              <w:pStyle w:val="TableParagraph"/>
              <w:spacing w:before="1"/>
              <w:ind w:left="357" w:right="320"/>
              <w:rPr>
                <w:sz w:val="18"/>
              </w:rPr>
            </w:pPr>
            <w:r>
              <w:rPr>
                <w:color w:val="231F20"/>
                <w:w w:val="105"/>
                <w:sz w:val="18"/>
              </w:rPr>
              <w:t>Pre-recorded</w:t>
            </w:r>
            <w:r>
              <w:rPr>
                <w:color w:val="231F20"/>
                <w:spacing w:val="-14"/>
                <w:w w:val="105"/>
                <w:sz w:val="18"/>
              </w:rPr>
              <w:t> </w:t>
            </w:r>
            <w:r>
              <w:rPr>
                <w:color w:val="231F20"/>
                <w:w w:val="105"/>
                <w:sz w:val="18"/>
              </w:rPr>
              <w:t>videos</w:t>
            </w:r>
            <w:r>
              <w:rPr>
                <w:color w:val="231F20"/>
                <w:spacing w:val="-14"/>
                <w:w w:val="105"/>
                <w:sz w:val="18"/>
              </w:rPr>
              <w:t> </w:t>
            </w:r>
            <w:r>
              <w:rPr>
                <w:color w:val="231F20"/>
                <w:w w:val="105"/>
                <w:sz w:val="18"/>
              </w:rPr>
              <w:t>and/or</w:t>
            </w:r>
            <w:r>
              <w:rPr>
                <w:color w:val="231F20"/>
                <w:spacing w:val="-14"/>
                <w:w w:val="105"/>
                <w:sz w:val="18"/>
              </w:rPr>
              <w:t> </w:t>
            </w:r>
            <w:r>
              <w:rPr>
                <w:color w:val="231F20"/>
                <w:w w:val="105"/>
                <w:sz w:val="18"/>
              </w:rPr>
              <w:t>static</w:t>
            </w:r>
            <w:r>
              <w:rPr>
                <w:color w:val="231F20"/>
                <w:spacing w:val="-14"/>
                <w:w w:val="105"/>
                <w:sz w:val="18"/>
              </w:rPr>
              <w:t> </w:t>
            </w:r>
            <w:r>
              <w:rPr>
                <w:color w:val="231F20"/>
                <w:w w:val="105"/>
                <w:sz w:val="18"/>
              </w:rPr>
              <w:t>digital</w:t>
            </w:r>
            <w:r>
              <w:rPr>
                <w:color w:val="231F20"/>
                <w:spacing w:val="-14"/>
                <w:w w:val="105"/>
                <w:sz w:val="18"/>
              </w:rPr>
              <w:t> </w:t>
            </w:r>
            <w:r>
              <w:rPr>
                <w:color w:val="231F20"/>
                <w:w w:val="105"/>
                <w:sz w:val="18"/>
              </w:rPr>
              <w:t>images</w:t>
            </w:r>
            <w:r>
              <w:rPr>
                <w:color w:val="231F20"/>
                <w:spacing w:val="-14"/>
                <w:w w:val="105"/>
                <w:sz w:val="18"/>
              </w:rPr>
              <w:t> </w:t>
            </w:r>
            <w:r>
              <w:rPr>
                <w:color w:val="231F20"/>
                <w:w w:val="105"/>
                <w:sz w:val="18"/>
              </w:rPr>
              <w:t>(e.g.,</w:t>
            </w:r>
            <w:r>
              <w:rPr>
                <w:color w:val="231F20"/>
                <w:spacing w:val="-14"/>
                <w:w w:val="105"/>
                <w:sz w:val="18"/>
              </w:rPr>
              <w:t> </w:t>
            </w:r>
            <w:r>
              <w:rPr>
                <w:color w:val="231F20"/>
                <w:w w:val="105"/>
                <w:sz w:val="18"/>
              </w:rPr>
              <w:t>pictures),</w:t>
            </w:r>
            <w:r>
              <w:rPr>
                <w:color w:val="231F20"/>
                <w:spacing w:val="-14"/>
                <w:w w:val="105"/>
                <w:sz w:val="18"/>
              </w:rPr>
              <w:t> </w:t>
            </w:r>
            <w:r>
              <w:rPr>
                <w:color w:val="231F20"/>
                <w:w w:val="105"/>
                <w:sz w:val="18"/>
              </w:rPr>
              <w:t>excluding</w:t>
            </w:r>
            <w:r>
              <w:rPr>
                <w:color w:val="231F20"/>
                <w:spacing w:val="-14"/>
                <w:w w:val="105"/>
                <w:sz w:val="18"/>
              </w:rPr>
              <w:t> </w:t>
            </w:r>
            <w:r>
              <w:rPr>
                <w:color w:val="231F20"/>
                <w:w w:val="105"/>
                <w:sz w:val="18"/>
              </w:rPr>
              <w:t>radiology,</w:t>
            </w:r>
            <w:r>
              <w:rPr>
                <w:color w:val="231F20"/>
                <w:spacing w:val="-14"/>
                <w:w w:val="105"/>
                <w:sz w:val="18"/>
              </w:rPr>
              <w:t> </w:t>
            </w:r>
            <w:r>
              <w:rPr>
                <w:color w:val="231F20"/>
                <w:w w:val="105"/>
                <w:sz w:val="18"/>
              </w:rPr>
              <w:t>must be</w:t>
            </w:r>
            <w:r>
              <w:rPr>
                <w:color w:val="231F20"/>
                <w:spacing w:val="-12"/>
                <w:w w:val="105"/>
                <w:sz w:val="18"/>
              </w:rPr>
              <w:t> </w:t>
            </w:r>
            <w:r>
              <w:rPr>
                <w:color w:val="231F20"/>
                <w:w w:val="105"/>
                <w:sz w:val="18"/>
              </w:rPr>
              <w:t>specific</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member’s</w:t>
            </w:r>
            <w:r>
              <w:rPr>
                <w:color w:val="231F20"/>
                <w:spacing w:val="-12"/>
                <w:w w:val="105"/>
                <w:sz w:val="18"/>
              </w:rPr>
              <w:t> </w:t>
            </w:r>
            <w:r>
              <w:rPr>
                <w:color w:val="231F20"/>
                <w:w w:val="105"/>
                <w:sz w:val="18"/>
              </w:rPr>
              <w:t>condition</w:t>
            </w:r>
            <w:r>
              <w:rPr>
                <w:color w:val="231F20"/>
                <w:spacing w:val="-11"/>
                <w:w w:val="105"/>
                <w:sz w:val="18"/>
              </w:rPr>
              <w:t> </w:t>
            </w:r>
            <w:r>
              <w:rPr>
                <w:color w:val="231F20"/>
                <w:w w:val="105"/>
                <w:sz w:val="18"/>
              </w:rPr>
              <w:t>as</w:t>
            </w:r>
            <w:r>
              <w:rPr>
                <w:color w:val="231F20"/>
                <w:spacing w:val="-12"/>
                <w:w w:val="105"/>
                <w:sz w:val="18"/>
              </w:rPr>
              <w:t> </w:t>
            </w:r>
            <w:r>
              <w:rPr>
                <w:color w:val="231F20"/>
                <w:w w:val="105"/>
                <w:sz w:val="18"/>
              </w:rPr>
              <w:t>well</w:t>
            </w:r>
            <w:r>
              <w:rPr>
                <w:color w:val="231F20"/>
                <w:spacing w:val="-12"/>
                <w:w w:val="105"/>
                <w:sz w:val="18"/>
              </w:rPr>
              <w:t> </w:t>
            </w:r>
            <w:r>
              <w:rPr>
                <w:color w:val="231F20"/>
                <w:w w:val="105"/>
                <w:sz w:val="18"/>
              </w:rPr>
              <w:t>as</w:t>
            </w:r>
            <w:r>
              <w:rPr>
                <w:color w:val="231F20"/>
                <w:spacing w:val="-11"/>
                <w:w w:val="105"/>
                <w:sz w:val="18"/>
              </w:rPr>
              <w:t> </w:t>
            </w:r>
            <w:r>
              <w:rPr>
                <w:color w:val="231F20"/>
                <w:w w:val="105"/>
                <w:sz w:val="18"/>
              </w:rPr>
              <w:t>be</w:t>
            </w:r>
            <w:r>
              <w:rPr>
                <w:color w:val="231F20"/>
                <w:spacing w:val="-12"/>
                <w:w w:val="105"/>
                <w:sz w:val="18"/>
              </w:rPr>
              <w:t> </w:t>
            </w:r>
            <w:r>
              <w:rPr>
                <w:color w:val="231F20"/>
                <w:w w:val="105"/>
                <w:sz w:val="18"/>
              </w:rPr>
              <w:t>adequate</w:t>
            </w:r>
            <w:r>
              <w:rPr>
                <w:color w:val="231F20"/>
                <w:spacing w:val="-11"/>
                <w:w w:val="105"/>
                <w:sz w:val="18"/>
              </w:rPr>
              <w:t> </w:t>
            </w:r>
            <w:r>
              <w:rPr>
                <w:color w:val="231F20"/>
                <w:w w:val="105"/>
                <w:sz w:val="18"/>
              </w:rPr>
              <w:t>for</w:t>
            </w:r>
            <w:r>
              <w:rPr>
                <w:color w:val="231F20"/>
                <w:spacing w:val="-12"/>
                <w:w w:val="105"/>
                <w:sz w:val="18"/>
              </w:rPr>
              <w:t> </w:t>
            </w:r>
            <w:r>
              <w:rPr>
                <w:color w:val="231F20"/>
                <w:w w:val="105"/>
                <w:sz w:val="18"/>
              </w:rPr>
              <w:t>rendering</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confirming</w:t>
            </w:r>
            <w:r>
              <w:rPr>
                <w:color w:val="231F20"/>
                <w:spacing w:val="-12"/>
                <w:w w:val="105"/>
                <w:sz w:val="18"/>
              </w:rPr>
              <w:t> </w:t>
            </w:r>
            <w:r>
              <w:rPr>
                <w:color w:val="231F20"/>
                <w:w w:val="105"/>
                <w:sz w:val="18"/>
              </w:rPr>
              <w:t>a diagnosis or a plan of</w:t>
            </w:r>
            <w:r>
              <w:rPr>
                <w:color w:val="231F20"/>
                <w:spacing w:val="-9"/>
                <w:w w:val="105"/>
                <w:sz w:val="18"/>
              </w:rPr>
              <w:t> </w:t>
            </w:r>
            <w:r>
              <w:rPr>
                <w:color w:val="231F20"/>
                <w:w w:val="105"/>
                <w:sz w:val="18"/>
              </w:rPr>
              <w:t>treatment.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NY Dept. of Health, Medicaid Update, Vol. 35, Number 2, February 2019, p. 4. (Accessed Feb. 2020).</w:t>
            </w:r>
          </w:p>
          <w:p>
            <w:pPr>
              <w:pStyle w:val="TableParagraph"/>
              <w:spacing w:before="1"/>
              <w:rPr>
                <w:rFonts w:ascii="Arial Black"/>
                <w:sz w:val="12"/>
              </w:rPr>
            </w:pPr>
          </w:p>
          <w:p>
            <w:pPr>
              <w:pStyle w:val="TableParagraph"/>
              <w:ind w:left="357" w:right="614"/>
              <w:rPr>
                <w:sz w:val="18"/>
              </w:rPr>
            </w:pPr>
            <w:r>
              <w:rPr>
                <w:color w:val="231F20"/>
                <w:w w:val="105"/>
                <w:sz w:val="18"/>
              </w:rPr>
              <w:t>Reimbursement</w:t>
            </w:r>
            <w:r>
              <w:rPr>
                <w:color w:val="231F20"/>
                <w:spacing w:val="-16"/>
                <w:w w:val="105"/>
                <w:sz w:val="18"/>
              </w:rPr>
              <w:t> </w:t>
            </w:r>
            <w:r>
              <w:rPr>
                <w:color w:val="231F20"/>
                <w:w w:val="105"/>
                <w:sz w:val="18"/>
              </w:rPr>
              <w:t>for</w:t>
            </w:r>
            <w:r>
              <w:rPr>
                <w:color w:val="231F20"/>
                <w:spacing w:val="-15"/>
                <w:w w:val="105"/>
                <w:sz w:val="18"/>
              </w:rPr>
              <w:t> </w:t>
            </w:r>
            <w:r>
              <w:rPr>
                <w:color w:val="231F20"/>
                <w:w w:val="105"/>
                <w:sz w:val="18"/>
              </w:rPr>
              <w:t>store-and-forward</w:t>
            </w:r>
            <w:r>
              <w:rPr>
                <w:color w:val="231F20"/>
                <w:spacing w:val="-16"/>
                <w:w w:val="105"/>
                <w:sz w:val="18"/>
              </w:rPr>
              <w:t> </w:t>
            </w:r>
            <w:r>
              <w:rPr>
                <w:color w:val="231F20"/>
                <w:w w:val="105"/>
                <w:sz w:val="18"/>
              </w:rPr>
              <w:t>is</w:t>
            </w:r>
            <w:r>
              <w:rPr>
                <w:color w:val="231F20"/>
                <w:spacing w:val="-15"/>
                <w:w w:val="105"/>
                <w:sz w:val="18"/>
              </w:rPr>
              <w:t> </w:t>
            </w:r>
            <w:r>
              <w:rPr>
                <w:color w:val="231F20"/>
                <w:w w:val="105"/>
                <w:sz w:val="18"/>
              </w:rPr>
              <w:t>made</w:t>
            </w:r>
            <w:r>
              <w:rPr>
                <w:color w:val="231F20"/>
                <w:spacing w:val="-16"/>
                <w:w w:val="105"/>
                <w:sz w:val="18"/>
              </w:rPr>
              <w:t> </w:t>
            </w:r>
            <w:r>
              <w:rPr>
                <w:color w:val="231F20"/>
                <w:w w:val="105"/>
                <w:sz w:val="18"/>
              </w:rPr>
              <w:t>to</w:t>
            </w:r>
            <w:r>
              <w:rPr>
                <w:color w:val="231F20"/>
                <w:spacing w:val="-15"/>
                <w:w w:val="105"/>
                <w:sz w:val="18"/>
              </w:rPr>
              <w:t> </w:t>
            </w:r>
            <w:r>
              <w:rPr>
                <w:color w:val="231F20"/>
                <w:w w:val="105"/>
                <w:sz w:val="18"/>
              </w:rPr>
              <w:t>the</w:t>
            </w:r>
            <w:r>
              <w:rPr>
                <w:color w:val="231F20"/>
                <w:spacing w:val="-16"/>
                <w:w w:val="105"/>
                <w:sz w:val="18"/>
              </w:rPr>
              <w:t> </w:t>
            </w:r>
            <w:r>
              <w:rPr>
                <w:color w:val="231F20"/>
                <w:w w:val="105"/>
                <w:sz w:val="18"/>
              </w:rPr>
              <w:t>consulting</w:t>
            </w:r>
            <w:r>
              <w:rPr>
                <w:color w:val="231F20"/>
                <w:spacing w:val="-15"/>
                <w:w w:val="105"/>
                <w:sz w:val="18"/>
              </w:rPr>
              <w:t> </w:t>
            </w:r>
            <w:r>
              <w:rPr>
                <w:color w:val="231F20"/>
                <w:w w:val="105"/>
                <w:sz w:val="18"/>
              </w:rPr>
              <w:t>distant-site</w:t>
            </w:r>
            <w:r>
              <w:rPr>
                <w:color w:val="231F20"/>
                <w:spacing w:val="-16"/>
                <w:w w:val="105"/>
                <w:sz w:val="18"/>
              </w:rPr>
              <w:t> </w:t>
            </w:r>
            <w:r>
              <w:rPr>
                <w:color w:val="231F20"/>
                <w:w w:val="105"/>
                <w:sz w:val="18"/>
              </w:rPr>
              <w:t>practitioner and</w:t>
            </w:r>
            <w:r>
              <w:rPr>
                <w:color w:val="231F20"/>
                <w:spacing w:val="-4"/>
                <w:w w:val="105"/>
                <w:sz w:val="18"/>
              </w:rPr>
              <w:t> </w:t>
            </w:r>
            <w:r>
              <w:rPr>
                <w:color w:val="231F20"/>
                <w:w w:val="105"/>
                <w:sz w:val="18"/>
              </w:rPr>
              <w:t>is</w:t>
            </w:r>
            <w:r>
              <w:rPr>
                <w:color w:val="231F20"/>
                <w:spacing w:val="-4"/>
                <w:w w:val="105"/>
                <w:sz w:val="18"/>
              </w:rPr>
              <w:t> </w:t>
            </w:r>
            <w:r>
              <w:rPr>
                <w:color w:val="231F20"/>
                <w:w w:val="105"/>
                <w:sz w:val="18"/>
              </w:rPr>
              <w:t>paid</w:t>
            </w:r>
            <w:r>
              <w:rPr>
                <w:color w:val="231F20"/>
                <w:spacing w:val="-4"/>
                <w:w w:val="105"/>
                <w:sz w:val="18"/>
              </w:rPr>
              <w:t> </w:t>
            </w:r>
            <w:r>
              <w:rPr>
                <w:color w:val="231F20"/>
                <w:w w:val="105"/>
                <w:sz w:val="18"/>
              </w:rPr>
              <w:t>at</w:t>
            </w:r>
            <w:r>
              <w:rPr>
                <w:color w:val="231F20"/>
                <w:spacing w:val="-3"/>
                <w:w w:val="105"/>
                <w:sz w:val="18"/>
              </w:rPr>
              <w:t> </w:t>
            </w:r>
            <w:r>
              <w:rPr>
                <w:color w:val="231F20"/>
                <w:w w:val="105"/>
                <w:sz w:val="18"/>
              </w:rPr>
              <w:t>75</w:t>
            </w:r>
            <w:r>
              <w:rPr>
                <w:color w:val="231F20"/>
                <w:spacing w:val="-4"/>
                <w:w w:val="105"/>
                <w:sz w:val="18"/>
              </w:rPr>
              <w:t> </w:t>
            </w:r>
            <w:r>
              <w:rPr>
                <w:color w:val="231F20"/>
                <w:w w:val="105"/>
                <w:sz w:val="18"/>
              </w:rPr>
              <w:t>percent</w:t>
            </w:r>
            <w:r>
              <w:rPr>
                <w:color w:val="231F20"/>
                <w:spacing w:val="-4"/>
                <w:w w:val="105"/>
                <w:sz w:val="18"/>
              </w:rPr>
              <w:t> </w:t>
            </w:r>
            <w:r>
              <w:rPr>
                <w:color w:val="231F20"/>
                <w:w w:val="105"/>
                <w:sz w:val="18"/>
              </w:rPr>
              <w:t>of</w:t>
            </w:r>
            <w:r>
              <w:rPr>
                <w:color w:val="231F20"/>
                <w:spacing w:val="-3"/>
                <w:w w:val="105"/>
                <w:sz w:val="18"/>
              </w:rPr>
              <w:t> </w:t>
            </w:r>
            <w:r>
              <w:rPr>
                <w:color w:val="231F20"/>
                <w:w w:val="105"/>
                <w:sz w:val="18"/>
              </w:rPr>
              <w:t>the</w:t>
            </w:r>
            <w:r>
              <w:rPr>
                <w:color w:val="231F20"/>
                <w:spacing w:val="-4"/>
                <w:w w:val="105"/>
                <w:sz w:val="18"/>
              </w:rPr>
              <w:t> </w:t>
            </w:r>
            <w:r>
              <w:rPr>
                <w:color w:val="231F20"/>
                <w:w w:val="105"/>
                <w:sz w:val="18"/>
              </w:rPr>
              <w:t>Medicaid</w:t>
            </w:r>
            <w:r>
              <w:rPr>
                <w:color w:val="231F20"/>
                <w:spacing w:val="-4"/>
                <w:w w:val="105"/>
                <w:sz w:val="18"/>
              </w:rPr>
              <w:t> </w:t>
            </w:r>
            <w:r>
              <w:rPr>
                <w:color w:val="231F20"/>
                <w:w w:val="105"/>
                <w:sz w:val="18"/>
              </w:rPr>
              <w:t>fee</w:t>
            </w:r>
            <w:r>
              <w:rPr>
                <w:color w:val="231F20"/>
                <w:spacing w:val="-3"/>
                <w:w w:val="105"/>
                <w:sz w:val="18"/>
              </w:rPr>
              <w:t> </w:t>
            </w:r>
            <w:r>
              <w:rPr>
                <w:color w:val="231F20"/>
                <w:w w:val="105"/>
                <w:sz w:val="18"/>
              </w:rPr>
              <w:t>for</w:t>
            </w:r>
            <w:r>
              <w:rPr>
                <w:color w:val="231F20"/>
                <w:spacing w:val="-4"/>
                <w:w w:val="105"/>
                <w:sz w:val="18"/>
              </w:rPr>
              <w:t> </w:t>
            </w:r>
            <w:r>
              <w:rPr>
                <w:color w:val="231F20"/>
                <w:w w:val="105"/>
                <w:sz w:val="18"/>
              </w:rPr>
              <w:t>the</w:t>
            </w:r>
            <w:r>
              <w:rPr>
                <w:color w:val="231F20"/>
                <w:spacing w:val="-4"/>
                <w:w w:val="105"/>
                <w:sz w:val="18"/>
              </w:rPr>
              <w:t> </w:t>
            </w:r>
            <w:r>
              <w:rPr>
                <w:color w:val="231F20"/>
                <w:w w:val="105"/>
                <w:sz w:val="18"/>
              </w:rPr>
              <w:t>service</w:t>
            </w:r>
            <w:r>
              <w:rPr>
                <w:color w:val="231F20"/>
                <w:spacing w:val="-3"/>
                <w:w w:val="105"/>
                <w:sz w:val="18"/>
              </w:rPr>
              <w:t> </w:t>
            </w:r>
            <w:r>
              <w:rPr>
                <w:color w:val="231F20"/>
                <w:w w:val="105"/>
                <w:sz w:val="18"/>
              </w:rPr>
              <w:t>provided.</w:t>
            </w:r>
          </w:p>
          <w:p>
            <w:pPr>
              <w:pStyle w:val="TableParagraph"/>
              <w:spacing w:before="4"/>
              <w:rPr>
                <w:rFonts w:ascii="Arial Black"/>
                <w:sz w:val="15"/>
              </w:rPr>
            </w:pPr>
          </w:p>
          <w:p>
            <w:pPr>
              <w:pStyle w:val="TableParagraph"/>
              <w:ind w:left="357"/>
              <w:rPr>
                <w:sz w:val="18"/>
              </w:rPr>
            </w:pPr>
            <w:r>
              <w:rPr>
                <w:color w:val="231F20"/>
                <w:w w:val="105"/>
                <w:sz w:val="18"/>
              </w:rPr>
              <w:t>The consulting provider must provide the requesting originating-site practitioner with a</w:t>
            </w:r>
          </w:p>
          <w:p>
            <w:pPr>
              <w:pStyle w:val="TableParagraph"/>
              <w:ind w:left="357"/>
              <w:rPr>
                <w:sz w:val="18"/>
              </w:rPr>
            </w:pPr>
            <w:r>
              <w:rPr>
                <w:color w:val="231F20"/>
                <w:w w:val="105"/>
                <w:sz w:val="18"/>
              </w:rPr>
              <w:t>written report of the consultation and use the GQ modifier in order for payment to be made.</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NY Dept. of Health, Medicaid Update, Vol. 35, Number 2, February 2019, p. 11.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91"/>
              <w:rPr>
                <w:rFonts w:ascii="Arial Black"/>
                <w:sz w:val="20"/>
              </w:rPr>
            </w:pPr>
            <w:r>
              <w:rPr>
                <w:rFonts w:ascii="Arial Black"/>
                <w:color w:val="FFFFFF"/>
                <w:w w:val="75"/>
                <w:sz w:val="18"/>
              </w:rPr>
              <w:t>Eligible Services/Special</w:t>
            </w:r>
            <w:r>
              <w:rPr>
                <w:rFonts w:ascii="Arial Black"/>
                <w:color w:val="FFFFFF"/>
                <w:w w:val="75"/>
                <w:sz w:val="20"/>
              </w:rPr>
              <w:t>ties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For the home telehealth program, store-and-forward services may be reimbursed, based on</w:t>
            </w:r>
          </w:p>
          <w:p>
            <w:pPr>
              <w:pStyle w:val="TableParagraph"/>
              <w:ind w:left="357"/>
              <w:rPr>
                <w:sz w:val="18"/>
              </w:rPr>
            </w:pPr>
            <w:r>
              <w:rPr>
                <w:color w:val="231F20"/>
                <w:w w:val="105"/>
                <w:sz w:val="18"/>
              </w:rPr>
              <w:t>the definition of telehealth.</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NY Public Health Law Article 29 – G Section 2999-cc. (Accessed Feb. 2020).</w:t>
            </w:r>
          </w:p>
          <w:p>
            <w:pPr>
              <w:pStyle w:val="TableParagraph"/>
              <w:spacing w:before="1"/>
              <w:rPr>
                <w:rFonts w:ascii="Arial Black"/>
                <w:sz w:val="12"/>
              </w:rPr>
            </w:pPr>
          </w:p>
          <w:p>
            <w:pPr>
              <w:pStyle w:val="TableParagraph"/>
              <w:ind w:left="357"/>
              <w:rPr>
                <w:sz w:val="18"/>
              </w:rPr>
            </w:pPr>
            <w:r>
              <w:rPr>
                <w:color w:val="231F20"/>
                <w:w w:val="105"/>
                <w:sz w:val="18"/>
              </w:rPr>
              <w:t>One specific asynchronous teledental encounter code is covered.</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NY Dept. of Health, Medicaid Update, Vol. 36, Number 1, January 2019, (Accessed Mar.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bl>
    <w:p>
      <w:pPr>
        <w:spacing w:after="0"/>
        <w:rPr>
          <w:sz w:val="18"/>
        </w:rPr>
        <w:sectPr>
          <w:pgSz w:w="12240" w:h="15840"/>
          <w:pgMar w:header="0" w:footer="809" w:top="74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682"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667" w:right="4653"/>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117"/>
              <w:rPr>
                <w:rFonts w:ascii="Arial Black"/>
                <w:sz w:val="20"/>
              </w:rPr>
            </w:pPr>
            <w:r>
              <w:rPr>
                <w:rFonts w:ascii="Arial Black"/>
                <w:color w:val="FFFFFF"/>
                <w:w w:val="75"/>
                <w:sz w:val="20"/>
              </w:rPr>
              <w:t>Store-and-Forward</w:t>
            </w:r>
          </w:p>
        </w:tc>
        <w:tc>
          <w:tcPr>
            <w:tcW w:w="648" w:type="dxa"/>
            <w:shd w:val="clear" w:color="auto" w:fill="C0B7B4"/>
            <w:textDirection w:val="btLr"/>
          </w:tcPr>
          <w:p>
            <w:pPr>
              <w:pStyle w:val="TableParagraph"/>
              <w:spacing w:before="160"/>
              <w:ind w:left="144"/>
              <w:rPr>
                <w:rFonts w:ascii="Arial Black"/>
                <w:sz w:val="20"/>
              </w:rPr>
            </w:pPr>
            <w:r>
              <w:rPr>
                <w:rFonts w:ascii="Arial Black"/>
                <w:color w:val="FFFFFF"/>
                <w:w w:val="75"/>
                <w:sz w:val="20"/>
              </w:rPr>
              <w:t>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7010"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773" w:right="4760"/>
              <w:jc w:val="center"/>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3207" w:right="3196"/>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ight="212"/>
              <w:rPr>
                <w:sz w:val="18"/>
              </w:rPr>
            </w:pPr>
            <w:r>
              <w:rPr>
                <w:color w:val="231F20"/>
                <w:w w:val="105"/>
                <w:sz w:val="18"/>
              </w:rPr>
              <w:t>NY</w:t>
            </w:r>
            <w:r>
              <w:rPr>
                <w:color w:val="231F20"/>
                <w:spacing w:val="-11"/>
                <w:w w:val="105"/>
                <w:sz w:val="18"/>
              </w:rPr>
              <w:t> </w:t>
            </w:r>
            <w:r>
              <w:rPr>
                <w:color w:val="231F20"/>
                <w:w w:val="105"/>
                <w:sz w:val="18"/>
              </w:rPr>
              <w:t>Medicaid</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authorized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establish</w:t>
            </w:r>
            <w:r>
              <w:rPr>
                <w:color w:val="231F20"/>
                <w:spacing w:val="-11"/>
                <w:w w:val="105"/>
                <w:sz w:val="18"/>
              </w:rPr>
              <w:t> </w:t>
            </w:r>
            <w:r>
              <w:rPr>
                <w:color w:val="231F20"/>
                <w:w w:val="105"/>
                <w:sz w:val="18"/>
              </w:rPr>
              <w:t>fees</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reimburse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cost</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telehealth</w:t>
            </w:r>
            <w:r>
              <w:rPr>
                <w:color w:val="231F20"/>
                <w:spacing w:val="-11"/>
                <w:w w:val="105"/>
                <w:sz w:val="18"/>
              </w:rPr>
              <w:t> </w:t>
            </w:r>
            <w:r>
              <w:rPr>
                <w:color w:val="231F20"/>
                <w:w w:val="105"/>
                <w:sz w:val="18"/>
              </w:rPr>
              <w:t>remote patient</w:t>
            </w:r>
            <w:r>
              <w:rPr>
                <w:color w:val="231F20"/>
                <w:spacing w:val="-9"/>
                <w:w w:val="105"/>
                <w:sz w:val="18"/>
              </w:rPr>
              <w:t> </w:t>
            </w:r>
            <w:r>
              <w:rPr>
                <w:color w:val="231F20"/>
                <w:w w:val="105"/>
                <w:sz w:val="18"/>
              </w:rPr>
              <w:t>monitoring,</w:t>
            </w:r>
            <w:r>
              <w:rPr>
                <w:color w:val="231F20"/>
                <w:spacing w:val="-8"/>
                <w:w w:val="105"/>
                <w:sz w:val="18"/>
              </w:rPr>
              <w:t> </w:t>
            </w:r>
            <w:r>
              <w:rPr>
                <w:color w:val="231F20"/>
                <w:w w:val="105"/>
                <w:sz w:val="18"/>
              </w:rPr>
              <w:t>per</w:t>
            </w:r>
            <w:r>
              <w:rPr>
                <w:color w:val="231F20"/>
                <w:spacing w:val="-8"/>
                <w:w w:val="105"/>
                <w:sz w:val="18"/>
              </w:rPr>
              <w:t> </w:t>
            </w:r>
            <w:r>
              <w:rPr>
                <w:color w:val="231F20"/>
                <w:w w:val="105"/>
                <w:sz w:val="18"/>
              </w:rPr>
              <w:t>a</w:t>
            </w:r>
            <w:r>
              <w:rPr>
                <w:color w:val="231F20"/>
                <w:spacing w:val="-8"/>
                <w:w w:val="105"/>
                <w:sz w:val="18"/>
              </w:rPr>
              <w:t> </w:t>
            </w:r>
            <w:r>
              <w:rPr>
                <w:color w:val="231F20"/>
                <w:w w:val="105"/>
                <w:sz w:val="18"/>
              </w:rPr>
              <w:t>State</w:t>
            </w:r>
            <w:r>
              <w:rPr>
                <w:color w:val="231F20"/>
                <w:spacing w:val="-8"/>
                <w:w w:val="105"/>
                <w:sz w:val="18"/>
              </w:rPr>
              <w:t> </w:t>
            </w:r>
            <w:r>
              <w:rPr>
                <w:color w:val="231F20"/>
                <w:w w:val="105"/>
                <w:sz w:val="18"/>
              </w:rPr>
              <w:t>Plan</w:t>
            </w:r>
            <w:r>
              <w:rPr>
                <w:color w:val="231F20"/>
                <w:spacing w:val="-9"/>
                <w:w w:val="105"/>
                <w:sz w:val="18"/>
              </w:rPr>
              <w:t> </w:t>
            </w:r>
            <w:r>
              <w:rPr>
                <w:color w:val="231F20"/>
                <w:w w:val="105"/>
                <w:sz w:val="18"/>
              </w:rPr>
              <w:t>Amendment</w:t>
            </w:r>
            <w:r>
              <w:rPr>
                <w:color w:val="231F20"/>
                <w:spacing w:val="-8"/>
                <w:w w:val="105"/>
                <w:sz w:val="18"/>
              </w:rPr>
              <w:t> </w:t>
            </w:r>
            <w:r>
              <w:rPr>
                <w:color w:val="231F20"/>
                <w:w w:val="105"/>
                <w:sz w:val="18"/>
              </w:rPr>
              <w:t>submitted</w:t>
            </w:r>
            <w:r>
              <w:rPr>
                <w:color w:val="231F20"/>
                <w:spacing w:val="-8"/>
                <w:w w:val="105"/>
                <w:sz w:val="18"/>
              </w:rPr>
              <w:t> </w:t>
            </w:r>
            <w:r>
              <w:rPr>
                <w:color w:val="231F20"/>
                <w:w w:val="105"/>
                <w:sz w:val="18"/>
              </w:rPr>
              <w:t>and</w:t>
            </w:r>
            <w:r>
              <w:rPr>
                <w:color w:val="231F20"/>
                <w:spacing w:val="-8"/>
                <w:w w:val="105"/>
                <w:sz w:val="18"/>
              </w:rPr>
              <w:t> </w:t>
            </w:r>
            <w:r>
              <w:rPr>
                <w:color w:val="231F20"/>
                <w:w w:val="105"/>
                <w:sz w:val="18"/>
              </w:rPr>
              <w:t>approved</w:t>
            </w:r>
            <w:r>
              <w:rPr>
                <w:color w:val="231F20"/>
                <w:spacing w:val="-8"/>
                <w:w w:val="105"/>
                <w:sz w:val="18"/>
              </w:rPr>
              <w:t> </w:t>
            </w:r>
            <w:r>
              <w:rPr>
                <w:color w:val="231F20"/>
                <w:w w:val="105"/>
                <w:sz w:val="18"/>
              </w:rPr>
              <w:t>by</w:t>
            </w:r>
            <w:r>
              <w:rPr>
                <w:color w:val="231F20"/>
                <w:spacing w:val="-8"/>
                <w:w w:val="105"/>
                <w:sz w:val="18"/>
              </w:rPr>
              <w:t> </w:t>
            </w:r>
            <w:r>
              <w:rPr>
                <w:color w:val="231F20"/>
                <w:w w:val="105"/>
                <w:sz w:val="18"/>
              </w:rPr>
              <w:t>CMS.</w:t>
            </w:r>
          </w:p>
          <w:p>
            <w:pPr>
              <w:pStyle w:val="TableParagraph"/>
              <w:spacing w:before="4"/>
              <w:rPr>
                <w:rFonts w:ascii="Arial Black"/>
                <w:sz w:val="15"/>
              </w:rPr>
            </w:pPr>
          </w:p>
          <w:p>
            <w:pPr>
              <w:pStyle w:val="TableParagraph"/>
              <w:ind w:left="357" w:right="212"/>
              <w:rPr>
                <w:sz w:val="18"/>
              </w:rPr>
            </w:pPr>
            <w:r>
              <w:rPr>
                <w:color w:val="231F20"/>
                <w:w w:val="105"/>
                <w:sz w:val="18"/>
              </w:rPr>
              <w:t>Remote patient monitoring (RPM) can include synchronous or asynchronous electronic information and communication technologies to collect personal health information and medical</w:t>
            </w:r>
            <w:r>
              <w:rPr>
                <w:color w:val="231F20"/>
                <w:spacing w:val="-9"/>
                <w:w w:val="105"/>
                <w:sz w:val="18"/>
              </w:rPr>
              <w:t> </w:t>
            </w:r>
            <w:r>
              <w:rPr>
                <w:color w:val="231F20"/>
                <w:w w:val="105"/>
                <w:sz w:val="18"/>
              </w:rPr>
              <w:t>data.</w:t>
            </w:r>
            <w:r>
              <w:rPr>
                <w:color w:val="231F20"/>
                <w:spacing w:val="29"/>
                <w:w w:val="105"/>
                <w:sz w:val="18"/>
              </w:rPr>
              <w:t> </w:t>
            </w:r>
            <w:r>
              <w:rPr>
                <w:color w:val="231F20"/>
                <w:w w:val="105"/>
                <w:sz w:val="18"/>
              </w:rPr>
              <w:t>RPM</w:t>
            </w:r>
            <w:r>
              <w:rPr>
                <w:color w:val="231F20"/>
                <w:spacing w:val="-8"/>
                <w:w w:val="105"/>
                <w:sz w:val="18"/>
              </w:rPr>
              <w:t> </w:t>
            </w:r>
            <w:r>
              <w:rPr>
                <w:color w:val="231F20"/>
                <w:w w:val="105"/>
                <w:sz w:val="18"/>
              </w:rPr>
              <w:t>may</w:t>
            </w:r>
            <w:r>
              <w:rPr>
                <w:color w:val="231F20"/>
                <w:spacing w:val="-9"/>
                <w:w w:val="105"/>
                <w:sz w:val="18"/>
              </w:rPr>
              <w:t> </w:t>
            </w:r>
            <w:r>
              <w:rPr>
                <w:color w:val="231F20"/>
                <w:w w:val="105"/>
                <w:sz w:val="18"/>
              </w:rPr>
              <w:t>be</w:t>
            </w:r>
            <w:r>
              <w:rPr>
                <w:color w:val="231F20"/>
                <w:spacing w:val="-9"/>
                <w:w w:val="105"/>
                <w:sz w:val="18"/>
              </w:rPr>
              <w:t> </w:t>
            </w:r>
            <w:r>
              <w:rPr>
                <w:color w:val="231F20"/>
                <w:w w:val="105"/>
                <w:sz w:val="18"/>
              </w:rPr>
              <w:t>provided</w:t>
            </w:r>
            <w:r>
              <w:rPr>
                <w:color w:val="231F20"/>
                <w:spacing w:val="-9"/>
                <w:w w:val="105"/>
                <w:sz w:val="18"/>
              </w:rPr>
              <w:t> </w:t>
            </w:r>
            <w:r>
              <w:rPr>
                <w:color w:val="231F20"/>
                <w:w w:val="105"/>
                <w:sz w:val="18"/>
              </w:rPr>
              <w:t>by</w:t>
            </w:r>
            <w:r>
              <w:rPr>
                <w:color w:val="231F20"/>
                <w:spacing w:val="-9"/>
                <w:w w:val="105"/>
                <w:sz w:val="18"/>
              </w:rPr>
              <w:t> </w:t>
            </w:r>
            <w:r>
              <w:rPr>
                <w:color w:val="231F20"/>
                <w:w w:val="105"/>
                <w:sz w:val="18"/>
              </w:rPr>
              <w:t>a</w:t>
            </w:r>
            <w:r>
              <w:rPr>
                <w:color w:val="231F20"/>
                <w:spacing w:val="-9"/>
                <w:w w:val="105"/>
                <w:sz w:val="18"/>
              </w:rPr>
              <w:t> </w:t>
            </w:r>
            <w:r>
              <w:rPr>
                <w:color w:val="231F20"/>
                <w:w w:val="105"/>
                <w:sz w:val="18"/>
              </w:rPr>
              <w:t>facility</w:t>
            </w:r>
            <w:r>
              <w:rPr>
                <w:color w:val="231F20"/>
                <w:spacing w:val="-9"/>
                <w:w w:val="105"/>
                <w:sz w:val="18"/>
              </w:rPr>
              <w:t> </w:t>
            </w:r>
            <w:r>
              <w:rPr>
                <w:color w:val="231F20"/>
                <w:w w:val="105"/>
                <w:sz w:val="18"/>
              </w:rPr>
              <w:t>licensed</w:t>
            </w:r>
            <w:r>
              <w:rPr>
                <w:color w:val="231F20"/>
                <w:spacing w:val="-9"/>
                <w:w w:val="105"/>
                <w:sz w:val="18"/>
              </w:rPr>
              <w:t> </w:t>
            </w:r>
            <w:r>
              <w:rPr>
                <w:color w:val="231F20"/>
                <w:w w:val="105"/>
                <w:sz w:val="18"/>
              </w:rPr>
              <w:t>under</w:t>
            </w:r>
            <w:r>
              <w:rPr>
                <w:color w:val="231F20"/>
                <w:spacing w:val="-8"/>
                <w:w w:val="105"/>
                <w:sz w:val="18"/>
              </w:rPr>
              <w:t> </w:t>
            </w:r>
            <w:r>
              <w:rPr>
                <w:color w:val="231F20"/>
                <w:w w:val="105"/>
                <w:sz w:val="18"/>
              </w:rPr>
              <w:t>Article</w:t>
            </w:r>
            <w:r>
              <w:rPr>
                <w:color w:val="231F20"/>
                <w:spacing w:val="-9"/>
                <w:w w:val="105"/>
                <w:sz w:val="18"/>
              </w:rPr>
              <w:t> </w:t>
            </w:r>
            <w:r>
              <w:rPr>
                <w:color w:val="231F20"/>
                <w:w w:val="105"/>
                <w:sz w:val="18"/>
              </w:rPr>
              <w:t>28</w:t>
            </w:r>
            <w:r>
              <w:rPr>
                <w:color w:val="231F20"/>
                <w:spacing w:val="-9"/>
                <w:w w:val="105"/>
                <w:sz w:val="18"/>
              </w:rPr>
              <w:t> </w:t>
            </w:r>
            <w:r>
              <w:rPr>
                <w:color w:val="231F20"/>
                <w:w w:val="105"/>
                <w:sz w:val="18"/>
              </w:rPr>
              <w:t>of</w:t>
            </w:r>
            <w:r>
              <w:rPr>
                <w:color w:val="231F20"/>
                <w:spacing w:val="-9"/>
                <w:w w:val="105"/>
                <w:sz w:val="18"/>
              </w:rPr>
              <w:t> </w:t>
            </w:r>
            <w:r>
              <w:rPr>
                <w:color w:val="231F20"/>
                <w:w w:val="105"/>
                <w:sz w:val="18"/>
              </w:rPr>
              <w:t>Public</w:t>
            </w:r>
            <w:r>
              <w:rPr>
                <w:color w:val="231F20"/>
                <w:spacing w:val="-9"/>
                <w:w w:val="105"/>
                <w:sz w:val="18"/>
              </w:rPr>
              <w:t> </w:t>
            </w:r>
            <w:r>
              <w:rPr>
                <w:color w:val="231F20"/>
                <w:w w:val="105"/>
                <w:sz w:val="18"/>
              </w:rPr>
              <w:t>Health Law</w:t>
            </w:r>
            <w:r>
              <w:rPr>
                <w:color w:val="231F20"/>
                <w:spacing w:val="-13"/>
                <w:w w:val="105"/>
                <w:sz w:val="18"/>
              </w:rPr>
              <w:t> </w:t>
            </w:r>
            <w:r>
              <w:rPr>
                <w:color w:val="231F20"/>
                <w:w w:val="105"/>
                <w:sz w:val="18"/>
              </w:rPr>
              <w:t>or</w:t>
            </w:r>
            <w:r>
              <w:rPr>
                <w:color w:val="231F20"/>
                <w:spacing w:val="-13"/>
                <w:w w:val="105"/>
                <w:sz w:val="18"/>
              </w:rPr>
              <w:t> </w:t>
            </w:r>
            <w:r>
              <w:rPr>
                <w:color w:val="231F20"/>
                <w:w w:val="105"/>
                <w:sz w:val="18"/>
              </w:rPr>
              <w:t>by</w:t>
            </w:r>
            <w:r>
              <w:rPr>
                <w:color w:val="231F20"/>
                <w:spacing w:val="-12"/>
                <w:w w:val="105"/>
                <w:sz w:val="18"/>
              </w:rPr>
              <w:t> </w:t>
            </w:r>
            <w:r>
              <w:rPr>
                <w:color w:val="231F20"/>
                <w:w w:val="105"/>
                <w:sz w:val="18"/>
              </w:rPr>
              <w:t>a</w:t>
            </w:r>
            <w:r>
              <w:rPr>
                <w:color w:val="231F20"/>
                <w:spacing w:val="-13"/>
                <w:w w:val="105"/>
                <w:sz w:val="18"/>
              </w:rPr>
              <w:t> </w:t>
            </w:r>
            <w:r>
              <w:rPr>
                <w:color w:val="231F20"/>
                <w:w w:val="105"/>
                <w:sz w:val="18"/>
              </w:rPr>
              <w:t>physician,</w:t>
            </w:r>
            <w:r>
              <w:rPr>
                <w:color w:val="231F20"/>
                <w:spacing w:val="-13"/>
                <w:w w:val="105"/>
                <w:sz w:val="18"/>
              </w:rPr>
              <w:t> </w:t>
            </w:r>
            <w:r>
              <w:rPr>
                <w:color w:val="231F20"/>
                <w:w w:val="105"/>
                <w:sz w:val="18"/>
              </w:rPr>
              <w:t>nurse</w:t>
            </w:r>
            <w:r>
              <w:rPr>
                <w:color w:val="231F20"/>
                <w:spacing w:val="-12"/>
                <w:w w:val="105"/>
                <w:sz w:val="18"/>
              </w:rPr>
              <w:t> </w:t>
            </w:r>
            <w:r>
              <w:rPr>
                <w:color w:val="231F20"/>
                <w:w w:val="105"/>
                <w:sz w:val="18"/>
              </w:rPr>
              <w:t>practitioner,</w:t>
            </w:r>
            <w:r>
              <w:rPr>
                <w:color w:val="231F20"/>
                <w:spacing w:val="-13"/>
                <w:w w:val="105"/>
                <w:sz w:val="18"/>
              </w:rPr>
              <w:t> </w:t>
            </w:r>
            <w:r>
              <w:rPr>
                <w:color w:val="231F20"/>
                <w:w w:val="105"/>
                <w:sz w:val="18"/>
              </w:rPr>
              <w:t>midwife</w:t>
            </w:r>
            <w:r>
              <w:rPr>
                <w:color w:val="231F20"/>
                <w:spacing w:val="-13"/>
                <w:w w:val="105"/>
                <w:sz w:val="18"/>
              </w:rPr>
              <w:t> </w:t>
            </w:r>
            <w:r>
              <w:rPr>
                <w:color w:val="231F20"/>
                <w:w w:val="105"/>
                <w:sz w:val="18"/>
              </w:rPr>
              <w:t>or</w:t>
            </w:r>
            <w:r>
              <w:rPr>
                <w:color w:val="231F20"/>
                <w:spacing w:val="-12"/>
                <w:w w:val="105"/>
                <w:sz w:val="18"/>
              </w:rPr>
              <w:t> </w:t>
            </w:r>
            <w:r>
              <w:rPr>
                <w:color w:val="231F20"/>
                <w:w w:val="105"/>
                <w:sz w:val="18"/>
              </w:rPr>
              <w:t>physician</w:t>
            </w:r>
            <w:r>
              <w:rPr>
                <w:color w:val="231F20"/>
                <w:spacing w:val="-13"/>
                <w:w w:val="105"/>
                <w:sz w:val="18"/>
              </w:rPr>
              <w:t> </w:t>
            </w:r>
            <w:r>
              <w:rPr>
                <w:color w:val="231F20"/>
                <w:w w:val="105"/>
                <w:sz w:val="18"/>
              </w:rPr>
              <w:t>assistant</w:t>
            </w:r>
            <w:r>
              <w:rPr>
                <w:color w:val="231F20"/>
                <w:spacing w:val="-12"/>
                <w:w w:val="105"/>
                <w:sz w:val="18"/>
              </w:rPr>
              <w:t> </w:t>
            </w:r>
            <w:r>
              <w:rPr>
                <w:color w:val="231F20"/>
                <w:w w:val="105"/>
                <w:sz w:val="18"/>
              </w:rPr>
              <w:t>who</w:t>
            </w:r>
            <w:r>
              <w:rPr>
                <w:color w:val="231F20"/>
                <w:spacing w:val="-13"/>
                <w:w w:val="105"/>
                <w:sz w:val="18"/>
              </w:rPr>
              <w:t> </w:t>
            </w:r>
            <w:r>
              <w:rPr>
                <w:color w:val="231F20"/>
                <w:w w:val="105"/>
                <w:sz w:val="18"/>
              </w:rPr>
              <w:t>has</w:t>
            </w:r>
            <w:r>
              <w:rPr>
                <w:color w:val="231F20"/>
                <w:spacing w:val="-13"/>
                <w:w w:val="105"/>
                <w:sz w:val="18"/>
              </w:rPr>
              <w:t> </w:t>
            </w:r>
            <w:r>
              <w:rPr>
                <w:color w:val="231F20"/>
                <w:w w:val="105"/>
                <w:sz w:val="18"/>
              </w:rPr>
              <w:t>examined the patient and with whom has an established</w:t>
            </w:r>
            <w:r>
              <w:rPr>
                <w:color w:val="231F20"/>
                <w:spacing w:val="-21"/>
                <w:w w:val="105"/>
                <w:sz w:val="18"/>
              </w:rPr>
              <w:t> </w:t>
            </w:r>
            <w:r>
              <w:rPr>
                <w:color w:val="231F20"/>
                <w:w w:val="105"/>
                <w:sz w:val="18"/>
              </w:rPr>
              <w:t>relationship.</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CMS Approved state plan amendment 16-0015. Attachment 3.1A. (Accessed Feb. 2020).</w:t>
            </w:r>
          </w:p>
          <w:p>
            <w:pPr>
              <w:pStyle w:val="TableParagraph"/>
              <w:spacing w:before="2"/>
              <w:rPr>
                <w:rFonts w:ascii="Arial Black"/>
                <w:sz w:val="21"/>
              </w:rPr>
            </w:pPr>
          </w:p>
          <w:p>
            <w:pPr>
              <w:pStyle w:val="TableParagraph"/>
              <w:ind w:left="357"/>
              <w:rPr>
                <w:sz w:val="18"/>
              </w:rPr>
            </w:pPr>
            <w:r>
              <w:rPr>
                <w:color w:val="231F20"/>
                <w:w w:val="105"/>
                <w:sz w:val="18"/>
              </w:rPr>
              <w:t>RPM included within definition of “telehealth” in statute requiring Medicaid Reimburse</w:t>
            </w:r>
          </w:p>
          <w:p>
            <w:pPr>
              <w:pStyle w:val="TableParagraph"/>
              <w:ind w:left="357"/>
              <w:rPr>
                <w:sz w:val="18"/>
              </w:rPr>
            </w:pPr>
            <w:r>
              <w:rPr>
                <w:color w:val="231F20"/>
                <w:w w:val="105"/>
                <w:sz w:val="18"/>
              </w:rPr>
              <w:t>telehealth delivery of services.</w:t>
            </w:r>
          </w:p>
          <w:p>
            <w:pPr>
              <w:pStyle w:val="TableParagraph"/>
              <w:spacing w:before="11"/>
              <w:rPr>
                <w:rFonts w:ascii="Arial Black"/>
                <w:sz w:val="14"/>
              </w:rPr>
            </w:pPr>
          </w:p>
          <w:p>
            <w:pPr>
              <w:pStyle w:val="TableParagraph"/>
              <w:ind w:left="717" w:right="490"/>
              <w:rPr>
                <w:i/>
                <w:sz w:val="13"/>
              </w:rPr>
            </w:pPr>
            <w:r>
              <w:rPr>
                <w:b/>
                <w:color w:val="F47920"/>
                <w:sz w:val="14"/>
              </w:rPr>
              <w:t>Source: </w:t>
            </w:r>
            <w:r>
              <w:rPr>
                <w:i/>
                <w:color w:val="231F20"/>
                <w:sz w:val="13"/>
              </w:rPr>
              <w:t>Social Services Law Title 11, Article 367-u. &amp; NY Public Health Law Article 29 – G Section 2999-cc. (Accessed Feb. </w:t>
            </w:r>
            <w:r>
              <w:rPr>
                <w:i/>
                <w:color w:val="231F20"/>
                <w:sz w:val="13"/>
              </w:rPr>
              <w:t>2020).</w:t>
            </w:r>
          </w:p>
          <w:p>
            <w:pPr>
              <w:pStyle w:val="TableParagraph"/>
              <w:spacing w:before="4"/>
              <w:rPr>
                <w:rFonts w:ascii="Arial Black"/>
                <w:sz w:val="12"/>
              </w:rPr>
            </w:pPr>
          </w:p>
          <w:p>
            <w:pPr>
              <w:pStyle w:val="TableParagraph"/>
              <w:ind w:left="357" w:right="212"/>
              <w:rPr>
                <w:sz w:val="18"/>
              </w:rPr>
            </w:pPr>
            <w:r>
              <w:rPr>
                <w:color w:val="231F20"/>
                <w:w w:val="105"/>
                <w:sz w:val="18"/>
              </w:rPr>
              <w:t>Remote</w:t>
            </w:r>
            <w:r>
              <w:rPr>
                <w:color w:val="231F20"/>
                <w:spacing w:val="-11"/>
                <w:w w:val="105"/>
                <w:sz w:val="18"/>
              </w:rPr>
              <w:t> </w:t>
            </w:r>
            <w:r>
              <w:rPr>
                <w:color w:val="231F20"/>
                <w:w w:val="105"/>
                <w:sz w:val="18"/>
              </w:rPr>
              <w:t>patient</w:t>
            </w:r>
            <w:r>
              <w:rPr>
                <w:color w:val="231F20"/>
                <w:spacing w:val="-11"/>
                <w:w w:val="105"/>
                <w:sz w:val="18"/>
              </w:rPr>
              <w:t> </w:t>
            </w:r>
            <w:r>
              <w:rPr>
                <w:color w:val="231F20"/>
                <w:w w:val="105"/>
                <w:sz w:val="18"/>
              </w:rPr>
              <w:t>monitoring</w:t>
            </w:r>
            <w:r>
              <w:rPr>
                <w:color w:val="231F20"/>
                <w:spacing w:val="-10"/>
                <w:w w:val="105"/>
                <w:sz w:val="18"/>
              </w:rPr>
              <w:t> </w:t>
            </w:r>
            <w:r>
              <w:rPr>
                <w:color w:val="231F20"/>
                <w:w w:val="105"/>
                <w:sz w:val="18"/>
              </w:rPr>
              <w:t>services</w:t>
            </w:r>
            <w:r>
              <w:rPr>
                <w:color w:val="231F20"/>
                <w:spacing w:val="-11"/>
                <w:w w:val="105"/>
                <w:sz w:val="18"/>
              </w:rPr>
              <w:t> </w:t>
            </w:r>
            <w:r>
              <w:rPr>
                <w:color w:val="231F20"/>
                <w:w w:val="105"/>
                <w:sz w:val="18"/>
              </w:rPr>
              <w:t>are</w:t>
            </w:r>
            <w:r>
              <w:rPr>
                <w:color w:val="231F20"/>
                <w:spacing w:val="-10"/>
                <w:w w:val="105"/>
                <w:sz w:val="18"/>
              </w:rPr>
              <w:t> </w:t>
            </w:r>
            <w:r>
              <w:rPr>
                <w:color w:val="231F20"/>
                <w:w w:val="105"/>
                <w:sz w:val="18"/>
              </w:rPr>
              <w:t>billed</w:t>
            </w:r>
            <w:r>
              <w:rPr>
                <w:color w:val="231F20"/>
                <w:spacing w:val="-11"/>
                <w:w w:val="105"/>
                <w:sz w:val="18"/>
              </w:rPr>
              <w:t> </w:t>
            </w:r>
            <w:r>
              <w:rPr>
                <w:color w:val="231F20"/>
                <w:w w:val="105"/>
                <w:sz w:val="18"/>
              </w:rPr>
              <w:t>using</w:t>
            </w:r>
            <w:r>
              <w:rPr>
                <w:color w:val="231F20"/>
                <w:spacing w:val="-10"/>
                <w:w w:val="105"/>
                <w:sz w:val="18"/>
              </w:rPr>
              <w:t> </w:t>
            </w:r>
            <w:r>
              <w:rPr>
                <w:color w:val="231F20"/>
                <w:w w:val="105"/>
                <w:sz w:val="18"/>
              </w:rPr>
              <w:t>CPT</w:t>
            </w:r>
            <w:r>
              <w:rPr>
                <w:color w:val="231F20"/>
                <w:spacing w:val="-14"/>
                <w:w w:val="105"/>
                <w:sz w:val="18"/>
              </w:rPr>
              <w:t> </w:t>
            </w:r>
            <w:r>
              <w:rPr>
                <w:color w:val="231F20"/>
                <w:w w:val="105"/>
                <w:sz w:val="18"/>
              </w:rPr>
              <w:t>code</w:t>
            </w:r>
            <w:r>
              <w:rPr>
                <w:color w:val="231F20"/>
                <w:spacing w:val="-10"/>
                <w:w w:val="105"/>
                <w:sz w:val="18"/>
              </w:rPr>
              <w:t> </w:t>
            </w:r>
            <w:r>
              <w:rPr>
                <w:color w:val="231F20"/>
                <w:w w:val="105"/>
                <w:sz w:val="18"/>
              </w:rPr>
              <w:t>“99091”</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should</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be billed</w:t>
            </w:r>
            <w:r>
              <w:rPr>
                <w:color w:val="231F20"/>
                <w:spacing w:val="-10"/>
                <w:w w:val="105"/>
                <w:sz w:val="18"/>
              </w:rPr>
              <w:t> </w:t>
            </w:r>
            <w:r>
              <w:rPr>
                <w:color w:val="231F20"/>
                <w:w w:val="105"/>
                <w:sz w:val="18"/>
              </w:rPr>
              <w:t>more</w:t>
            </w:r>
            <w:r>
              <w:rPr>
                <w:color w:val="231F20"/>
                <w:spacing w:val="-9"/>
                <w:w w:val="105"/>
                <w:sz w:val="18"/>
              </w:rPr>
              <w:t> </w:t>
            </w:r>
            <w:r>
              <w:rPr>
                <w:color w:val="231F20"/>
                <w:w w:val="105"/>
                <w:sz w:val="18"/>
              </w:rPr>
              <w:t>than</w:t>
            </w:r>
            <w:r>
              <w:rPr>
                <w:color w:val="231F20"/>
                <w:spacing w:val="-10"/>
                <w:w w:val="105"/>
                <w:sz w:val="18"/>
              </w:rPr>
              <w:t> </w:t>
            </w:r>
            <w:r>
              <w:rPr>
                <w:color w:val="231F20"/>
                <w:w w:val="105"/>
                <w:sz w:val="18"/>
              </w:rPr>
              <w:t>once</w:t>
            </w:r>
            <w:r>
              <w:rPr>
                <w:color w:val="231F20"/>
                <w:spacing w:val="-9"/>
                <w:w w:val="105"/>
                <w:sz w:val="18"/>
              </w:rPr>
              <w:t> </w:t>
            </w:r>
            <w:r>
              <w:rPr>
                <w:color w:val="231F20"/>
                <w:w w:val="105"/>
                <w:sz w:val="18"/>
              </w:rPr>
              <w:t>per</w:t>
            </w:r>
            <w:r>
              <w:rPr>
                <w:color w:val="231F20"/>
                <w:spacing w:val="-10"/>
                <w:w w:val="105"/>
                <w:sz w:val="18"/>
              </w:rPr>
              <w:t> </w:t>
            </w:r>
            <w:r>
              <w:rPr>
                <w:color w:val="231F20"/>
                <w:w w:val="105"/>
                <w:sz w:val="18"/>
              </w:rPr>
              <w:t>member</w:t>
            </w:r>
            <w:r>
              <w:rPr>
                <w:color w:val="231F20"/>
                <w:spacing w:val="-9"/>
                <w:w w:val="105"/>
                <w:sz w:val="18"/>
              </w:rPr>
              <w:t> </w:t>
            </w:r>
            <w:r>
              <w:rPr>
                <w:color w:val="231F20"/>
                <w:w w:val="105"/>
                <w:sz w:val="18"/>
              </w:rPr>
              <w:t>per</w:t>
            </w:r>
            <w:r>
              <w:rPr>
                <w:color w:val="231F20"/>
                <w:spacing w:val="-10"/>
                <w:w w:val="105"/>
                <w:sz w:val="18"/>
              </w:rPr>
              <w:t> </w:t>
            </w:r>
            <w:r>
              <w:rPr>
                <w:color w:val="231F20"/>
                <w:w w:val="105"/>
                <w:sz w:val="18"/>
              </w:rPr>
              <w:t>month.</w:t>
            </w:r>
            <w:r>
              <w:rPr>
                <w:color w:val="231F20"/>
                <w:spacing w:val="-9"/>
                <w:w w:val="105"/>
                <w:sz w:val="18"/>
              </w:rPr>
              <w:t> </w:t>
            </w:r>
            <w:r>
              <w:rPr>
                <w:color w:val="231F20"/>
                <w:w w:val="105"/>
                <w:sz w:val="18"/>
              </w:rPr>
              <w:t>Billing</w:t>
            </w:r>
            <w:r>
              <w:rPr>
                <w:color w:val="231F20"/>
                <w:spacing w:val="-9"/>
                <w:w w:val="105"/>
                <w:sz w:val="18"/>
              </w:rPr>
              <w:t> </w:t>
            </w:r>
            <w:r>
              <w:rPr>
                <w:color w:val="231F20"/>
                <w:w w:val="105"/>
                <w:sz w:val="18"/>
              </w:rPr>
              <w:t>should</w:t>
            </w:r>
            <w:r>
              <w:rPr>
                <w:color w:val="231F20"/>
                <w:spacing w:val="-10"/>
                <w:w w:val="105"/>
                <w:sz w:val="18"/>
              </w:rPr>
              <w:t> </w:t>
            </w:r>
            <w:r>
              <w:rPr>
                <w:color w:val="231F20"/>
                <w:w w:val="105"/>
                <w:sz w:val="18"/>
              </w:rPr>
              <w:t>occur</w:t>
            </w:r>
            <w:r>
              <w:rPr>
                <w:color w:val="231F20"/>
                <w:spacing w:val="-9"/>
                <w:w w:val="105"/>
                <w:sz w:val="18"/>
              </w:rPr>
              <w:t> </w:t>
            </w:r>
            <w:r>
              <w:rPr>
                <w:color w:val="231F20"/>
                <w:w w:val="105"/>
                <w:sz w:val="18"/>
              </w:rPr>
              <w:t>on</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last</w:t>
            </w:r>
            <w:r>
              <w:rPr>
                <w:color w:val="231F20"/>
                <w:spacing w:val="-10"/>
                <w:w w:val="105"/>
                <w:sz w:val="18"/>
              </w:rPr>
              <w:t> </w:t>
            </w:r>
            <w:r>
              <w:rPr>
                <w:color w:val="231F20"/>
                <w:w w:val="105"/>
                <w:sz w:val="18"/>
              </w:rPr>
              <w:t>day</w:t>
            </w:r>
            <w:r>
              <w:rPr>
                <w:color w:val="231F20"/>
                <w:spacing w:val="-9"/>
                <w:w w:val="105"/>
                <w:sz w:val="18"/>
              </w:rPr>
              <w:t> </w:t>
            </w:r>
            <w:r>
              <w:rPr>
                <w:color w:val="231F20"/>
                <w:w w:val="105"/>
                <w:sz w:val="18"/>
              </w:rPr>
              <w:t>of</w:t>
            </w:r>
            <w:r>
              <w:rPr>
                <w:color w:val="231F20"/>
                <w:spacing w:val="-9"/>
                <w:w w:val="105"/>
                <w:sz w:val="18"/>
              </w:rPr>
              <w:t> </w:t>
            </w:r>
            <w:r>
              <w:rPr>
                <w:color w:val="231F20"/>
                <w:w w:val="105"/>
                <w:sz w:val="18"/>
              </w:rPr>
              <w:t>each month in which RPM is used. A fee of $48.00 per month will be paid for RPM for a mini- mum</w:t>
            </w:r>
            <w:r>
              <w:rPr>
                <w:color w:val="231F20"/>
                <w:spacing w:val="-9"/>
                <w:w w:val="105"/>
                <w:sz w:val="18"/>
              </w:rPr>
              <w:t> </w:t>
            </w:r>
            <w:r>
              <w:rPr>
                <w:color w:val="231F20"/>
                <w:w w:val="105"/>
                <w:sz w:val="18"/>
              </w:rPr>
              <w:t>of</w:t>
            </w:r>
            <w:r>
              <w:rPr>
                <w:color w:val="231F20"/>
                <w:spacing w:val="-9"/>
                <w:w w:val="105"/>
                <w:sz w:val="18"/>
              </w:rPr>
              <w:t> </w:t>
            </w:r>
            <w:r>
              <w:rPr>
                <w:color w:val="231F20"/>
                <w:w w:val="105"/>
                <w:sz w:val="18"/>
              </w:rPr>
              <w:t>30</w:t>
            </w:r>
            <w:r>
              <w:rPr>
                <w:color w:val="231F20"/>
                <w:spacing w:val="-9"/>
                <w:w w:val="105"/>
                <w:sz w:val="18"/>
              </w:rPr>
              <w:t> </w:t>
            </w:r>
            <w:r>
              <w:rPr>
                <w:color w:val="231F20"/>
                <w:w w:val="105"/>
                <w:sz w:val="18"/>
              </w:rPr>
              <w:t>minutes</w:t>
            </w:r>
            <w:r>
              <w:rPr>
                <w:color w:val="231F20"/>
                <w:spacing w:val="-9"/>
                <w:w w:val="105"/>
                <w:sz w:val="18"/>
              </w:rPr>
              <w:t> </w:t>
            </w:r>
            <w:r>
              <w:rPr>
                <w:color w:val="231F20"/>
                <w:w w:val="105"/>
                <w:sz w:val="18"/>
              </w:rPr>
              <w:t>per</w:t>
            </w:r>
            <w:r>
              <w:rPr>
                <w:color w:val="231F20"/>
                <w:spacing w:val="-9"/>
                <w:w w:val="105"/>
                <w:sz w:val="18"/>
              </w:rPr>
              <w:t> </w:t>
            </w:r>
            <w:r>
              <w:rPr>
                <w:color w:val="231F20"/>
                <w:w w:val="105"/>
                <w:sz w:val="18"/>
              </w:rPr>
              <w:t>month</w:t>
            </w:r>
            <w:r>
              <w:rPr>
                <w:color w:val="231F20"/>
                <w:spacing w:val="-9"/>
                <w:w w:val="105"/>
                <w:sz w:val="18"/>
              </w:rPr>
              <w:t> </w:t>
            </w:r>
            <w:r>
              <w:rPr>
                <w:color w:val="231F20"/>
                <w:w w:val="105"/>
                <w:sz w:val="18"/>
              </w:rPr>
              <w:t>spent</w:t>
            </w:r>
            <w:r>
              <w:rPr>
                <w:color w:val="231F20"/>
                <w:spacing w:val="-9"/>
                <w:w w:val="105"/>
                <w:sz w:val="18"/>
              </w:rPr>
              <w:t> </w:t>
            </w:r>
            <w:r>
              <w:rPr>
                <w:color w:val="231F20"/>
                <w:w w:val="105"/>
                <w:sz w:val="18"/>
              </w:rPr>
              <w:t>collecting</w:t>
            </w:r>
            <w:r>
              <w:rPr>
                <w:color w:val="231F20"/>
                <w:spacing w:val="-9"/>
                <w:w w:val="105"/>
                <w:sz w:val="18"/>
              </w:rPr>
              <w:t> </w:t>
            </w:r>
            <w:r>
              <w:rPr>
                <w:color w:val="231F20"/>
                <w:w w:val="105"/>
                <w:sz w:val="18"/>
              </w:rPr>
              <w:t>and</w:t>
            </w:r>
            <w:r>
              <w:rPr>
                <w:color w:val="231F20"/>
                <w:spacing w:val="-9"/>
                <w:w w:val="105"/>
                <w:sz w:val="18"/>
              </w:rPr>
              <w:t> </w:t>
            </w:r>
            <w:r>
              <w:rPr>
                <w:color w:val="231F20"/>
                <w:w w:val="105"/>
                <w:sz w:val="18"/>
              </w:rPr>
              <w:t>interpreting</w:t>
            </w:r>
            <w:r>
              <w:rPr>
                <w:color w:val="231F20"/>
                <w:spacing w:val="-9"/>
                <w:w w:val="105"/>
                <w:sz w:val="18"/>
              </w:rPr>
              <w:t> </w:t>
            </w:r>
            <w:r>
              <w:rPr>
                <w:color w:val="231F20"/>
                <w:w w:val="105"/>
                <w:sz w:val="18"/>
              </w:rPr>
              <w:t>a</w:t>
            </w:r>
            <w:r>
              <w:rPr>
                <w:color w:val="231F20"/>
                <w:spacing w:val="-9"/>
                <w:w w:val="105"/>
                <w:sz w:val="18"/>
              </w:rPr>
              <w:t> </w:t>
            </w:r>
            <w:r>
              <w:rPr>
                <w:color w:val="231F20"/>
                <w:w w:val="105"/>
                <w:sz w:val="18"/>
              </w:rPr>
              <w:t>member’s</w:t>
            </w:r>
            <w:r>
              <w:rPr>
                <w:color w:val="231F20"/>
                <w:spacing w:val="-9"/>
                <w:w w:val="105"/>
                <w:sz w:val="18"/>
              </w:rPr>
              <w:t> </w:t>
            </w:r>
            <w:r>
              <w:rPr>
                <w:color w:val="231F20"/>
                <w:w w:val="105"/>
                <w:sz w:val="18"/>
              </w:rPr>
              <w:t>RPM</w:t>
            </w:r>
            <w:r>
              <w:rPr>
                <w:color w:val="231F20"/>
                <w:spacing w:val="-9"/>
                <w:w w:val="105"/>
                <w:sz w:val="18"/>
              </w:rPr>
              <w:t> </w:t>
            </w:r>
            <w:r>
              <w:rPr>
                <w:color w:val="231F20"/>
                <w:w w:val="105"/>
                <w:sz w:val="18"/>
              </w:rPr>
              <w:t>data.</w:t>
            </w:r>
          </w:p>
          <w:p>
            <w:pPr>
              <w:pStyle w:val="TableParagraph"/>
              <w:spacing w:before="5"/>
              <w:rPr>
                <w:rFonts w:ascii="Arial Black"/>
                <w:sz w:val="15"/>
              </w:rPr>
            </w:pPr>
          </w:p>
          <w:p>
            <w:pPr>
              <w:pStyle w:val="TableParagraph"/>
              <w:ind w:left="357"/>
              <w:rPr>
                <w:sz w:val="18"/>
              </w:rPr>
            </w:pPr>
            <w:r>
              <w:rPr>
                <w:color w:val="231F20"/>
                <w:w w:val="105"/>
                <w:sz w:val="18"/>
              </w:rPr>
              <w:t>FQHCs that have opted out of APGs are unable to bill for RPM services.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NY Dept. of Health, Medicaid Update, Vol. 35, Number 2, February 2019, p. 11-12. (Accessed Feb. 2020).</w:t>
            </w:r>
          </w:p>
          <w:p>
            <w:pPr>
              <w:pStyle w:val="TableParagraph"/>
              <w:spacing w:before="1"/>
              <w:rPr>
                <w:rFonts w:ascii="Arial Black"/>
                <w:sz w:val="12"/>
              </w:rPr>
            </w:pPr>
          </w:p>
          <w:p>
            <w:pPr>
              <w:pStyle w:val="TableParagraph"/>
              <w:ind w:left="357" w:right="435"/>
              <w:jc w:val="both"/>
              <w:rPr>
                <w:sz w:val="18"/>
              </w:rPr>
            </w:pPr>
            <w:r>
              <w:rPr>
                <w:color w:val="231F20"/>
                <w:w w:val="105"/>
                <w:sz w:val="18"/>
              </w:rPr>
              <w:t>Remote</w:t>
            </w:r>
            <w:r>
              <w:rPr>
                <w:color w:val="231F20"/>
                <w:spacing w:val="-16"/>
                <w:w w:val="105"/>
                <w:sz w:val="18"/>
              </w:rPr>
              <w:t> </w:t>
            </w:r>
            <w:r>
              <w:rPr>
                <w:color w:val="231F20"/>
                <w:w w:val="105"/>
                <w:sz w:val="18"/>
              </w:rPr>
              <w:t>consultations</w:t>
            </w:r>
            <w:r>
              <w:rPr>
                <w:color w:val="231F20"/>
                <w:spacing w:val="-15"/>
                <w:w w:val="105"/>
                <w:sz w:val="18"/>
              </w:rPr>
              <w:t> </w:t>
            </w:r>
            <w:r>
              <w:rPr>
                <w:color w:val="231F20"/>
                <w:w w:val="105"/>
                <w:sz w:val="18"/>
              </w:rPr>
              <w:t>between</w:t>
            </w:r>
            <w:r>
              <w:rPr>
                <w:color w:val="231F20"/>
                <w:spacing w:val="-15"/>
                <w:w w:val="105"/>
                <w:sz w:val="18"/>
              </w:rPr>
              <w:t> </w:t>
            </w:r>
            <w:r>
              <w:rPr>
                <w:color w:val="231F20"/>
                <w:w w:val="105"/>
                <w:sz w:val="18"/>
              </w:rPr>
              <w:t>practitioners,</w:t>
            </w:r>
            <w:r>
              <w:rPr>
                <w:color w:val="231F20"/>
                <w:spacing w:val="-15"/>
                <w:w w:val="105"/>
                <w:sz w:val="18"/>
              </w:rPr>
              <w:t> </w:t>
            </w:r>
            <w:r>
              <w:rPr>
                <w:color w:val="231F20"/>
                <w:w w:val="105"/>
                <w:sz w:val="18"/>
              </w:rPr>
              <w:t>without</w:t>
            </w:r>
            <w:r>
              <w:rPr>
                <w:color w:val="231F20"/>
                <w:spacing w:val="-15"/>
                <w:w w:val="105"/>
                <w:sz w:val="18"/>
              </w:rPr>
              <w:t> </w:t>
            </w:r>
            <w:r>
              <w:rPr>
                <w:color w:val="231F20"/>
                <w:w w:val="105"/>
                <w:sz w:val="18"/>
              </w:rPr>
              <w:t>a</w:t>
            </w:r>
            <w:r>
              <w:rPr>
                <w:color w:val="231F20"/>
                <w:spacing w:val="-15"/>
                <w:w w:val="105"/>
                <w:sz w:val="18"/>
              </w:rPr>
              <w:t> </w:t>
            </w:r>
            <w:r>
              <w:rPr>
                <w:color w:val="231F20"/>
                <w:w w:val="105"/>
                <w:sz w:val="18"/>
              </w:rPr>
              <w:t>Medicaid</w:t>
            </w:r>
            <w:r>
              <w:rPr>
                <w:color w:val="231F20"/>
                <w:spacing w:val="-15"/>
                <w:w w:val="105"/>
                <w:sz w:val="18"/>
              </w:rPr>
              <w:t> </w:t>
            </w:r>
            <w:r>
              <w:rPr>
                <w:color w:val="231F20"/>
                <w:w w:val="105"/>
                <w:sz w:val="18"/>
              </w:rPr>
              <w:t>member</w:t>
            </w:r>
            <w:r>
              <w:rPr>
                <w:color w:val="231F20"/>
                <w:spacing w:val="-15"/>
                <w:w w:val="105"/>
                <w:sz w:val="18"/>
              </w:rPr>
              <w:t> </w:t>
            </w:r>
            <w:r>
              <w:rPr>
                <w:color w:val="231F20"/>
                <w:w w:val="105"/>
                <w:sz w:val="18"/>
              </w:rPr>
              <w:t>present,</w:t>
            </w:r>
            <w:r>
              <w:rPr>
                <w:color w:val="231F20"/>
                <w:spacing w:val="-15"/>
                <w:w w:val="105"/>
                <w:sz w:val="18"/>
              </w:rPr>
              <w:t> </w:t>
            </w:r>
            <w:r>
              <w:rPr>
                <w:color w:val="231F20"/>
                <w:w w:val="105"/>
                <w:sz w:val="18"/>
              </w:rPr>
              <w:t>includ- ing</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purposes</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teaching</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skill</w:t>
            </w:r>
            <w:r>
              <w:rPr>
                <w:color w:val="231F20"/>
                <w:spacing w:val="-10"/>
                <w:w w:val="105"/>
                <w:sz w:val="18"/>
              </w:rPr>
              <w:t> </w:t>
            </w:r>
            <w:r>
              <w:rPr>
                <w:color w:val="231F20"/>
                <w:w w:val="105"/>
                <w:sz w:val="18"/>
              </w:rPr>
              <w:t>building,</w:t>
            </w:r>
            <w:r>
              <w:rPr>
                <w:color w:val="231F20"/>
                <w:spacing w:val="-10"/>
                <w:w w:val="105"/>
                <w:sz w:val="18"/>
              </w:rPr>
              <w:t> </w:t>
            </w:r>
            <w:r>
              <w:rPr>
                <w:color w:val="231F20"/>
                <w:w w:val="105"/>
                <w:sz w:val="18"/>
              </w:rPr>
              <w:t>are</w:t>
            </w:r>
            <w:r>
              <w:rPr>
                <w:color w:val="231F20"/>
                <w:spacing w:val="-10"/>
                <w:w w:val="105"/>
                <w:sz w:val="18"/>
              </w:rPr>
              <w:t> </w:t>
            </w:r>
            <w:r>
              <w:rPr>
                <w:color w:val="231F20"/>
                <w:w w:val="105"/>
                <w:sz w:val="18"/>
              </w:rPr>
              <w:t>not</w:t>
            </w:r>
            <w:r>
              <w:rPr>
                <w:color w:val="231F20"/>
                <w:spacing w:val="-10"/>
                <w:w w:val="105"/>
                <w:sz w:val="18"/>
              </w:rPr>
              <w:t> </w:t>
            </w:r>
            <w:r>
              <w:rPr>
                <w:color w:val="231F20"/>
                <w:w w:val="105"/>
                <w:sz w:val="18"/>
              </w:rPr>
              <w:t>considered</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are</w:t>
            </w:r>
            <w:r>
              <w:rPr>
                <w:color w:val="231F20"/>
                <w:spacing w:val="-10"/>
                <w:w w:val="105"/>
                <w:sz w:val="18"/>
              </w:rPr>
              <w:t> </w:t>
            </w:r>
            <w:r>
              <w:rPr>
                <w:color w:val="231F20"/>
                <w:w w:val="105"/>
                <w:sz w:val="18"/>
              </w:rPr>
              <w:t>not reimbursable.</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NY Dept. of Health, Medicaid Update, Vol. 35, Number 2, February 2019, p. 3. (Accessed Feb. 2020).</w:t>
            </w:r>
          </w:p>
        </w:tc>
      </w:tr>
      <w:tr>
        <w:trPr>
          <w:trHeight w:val="314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059" w:right="1048"/>
              <w:jc w:val="center"/>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Medical conditions that may be treated/monitored by means of RPM include, but are not</w:t>
            </w:r>
          </w:p>
          <w:p>
            <w:pPr>
              <w:pStyle w:val="TableParagraph"/>
              <w:ind w:left="357"/>
              <w:rPr>
                <w:sz w:val="18"/>
              </w:rPr>
            </w:pPr>
            <w:r>
              <w:rPr>
                <w:color w:val="231F20"/>
                <w:w w:val="105"/>
                <w:sz w:val="18"/>
              </w:rPr>
              <w:t>limited to:</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Congestive heart</w:t>
            </w:r>
            <w:r>
              <w:rPr>
                <w:color w:val="231F20"/>
                <w:spacing w:val="-4"/>
                <w:w w:val="105"/>
                <w:sz w:val="18"/>
              </w:rPr>
              <w:t> </w:t>
            </w:r>
            <w:r>
              <w:rPr>
                <w:color w:val="231F20"/>
                <w:w w:val="105"/>
                <w:sz w:val="18"/>
              </w:rPr>
              <w:t>failure</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Diabetes</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Chronic obstructive pulmonary</w:t>
            </w:r>
            <w:r>
              <w:rPr>
                <w:color w:val="231F20"/>
                <w:spacing w:val="-6"/>
                <w:w w:val="105"/>
                <w:sz w:val="18"/>
              </w:rPr>
              <w:t> </w:t>
            </w:r>
            <w:r>
              <w:rPr>
                <w:color w:val="231F20"/>
                <w:w w:val="105"/>
                <w:sz w:val="18"/>
              </w:rPr>
              <w:t>disease</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Wound</w:t>
            </w:r>
            <w:r>
              <w:rPr>
                <w:color w:val="231F20"/>
                <w:spacing w:val="-2"/>
                <w:w w:val="105"/>
                <w:sz w:val="18"/>
              </w:rPr>
              <w:t> </w:t>
            </w:r>
            <w:r>
              <w:rPr>
                <w:color w:val="231F20"/>
                <w:w w:val="105"/>
                <w:sz w:val="18"/>
              </w:rPr>
              <w:t>care</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Polypharmacy</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Mental or behavioral</w:t>
            </w:r>
            <w:r>
              <w:rPr>
                <w:color w:val="231F20"/>
                <w:spacing w:val="-6"/>
                <w:w w:val="105"/>
                <w:sz w:val="18"/>
              </w:rPr>
              <w:t> </w:t>
            </w:r>
            <w:r>
              <w:rPr>
                <w:color w:val="231F20"/>
                <w:w w:val="105"/>
                <w:sz w:val="18"/>
              </w:rPr>
              <w:t>problems</w:t>
            </w:r>
          </w:p>
          <w:p>
            <w:pPr>
              <w:pStyle w:val="TableParagraph"/>
              <w:numPr>
                <w:ilvl w:val="0"/>
                <w:numId w:val="4"/>
              </w:numPr>
              <w:tabs>
                <w:tab w:pos="1077" w:val="left" w:leader="none"/>
                <w:tab w:pos="1078" w:val="left" w:leader="none"/>
              </w:tabs>
              <w:spacing w:line="240" w:lineRule="auto" w:before="0" w:after="0"/>
              <w:ind w:left="1077" w:right="770" w:hanging="360"/>
              <w:jc w:val="left"/>
              <w:rPr>
                <w:sz w:val="18"/>
              </w:rPr>
            </w:pPr>
            <w:r>
              <w:rPr>
                <w:color w:val="231F20"/>
                <w:w w:val="105"/>
                <w:sz w:val="18"/>
              </w:rPr>
              <w:t>Technology-dependent</w:t>
            </w:r>
            <w:r>
              <w:rPr>
                <w:color w:val="231F20"/>
                <w:spacing w:val="-18"/>
                <w:w w:val="105"/>
                <w:sz w:val="18"/>
              </w:rPr>
              <w:t> </w:t>
            </w:r>
            <w:r>
              <w:rPr>
                <w:color w:val="231F20"/>
                <w:w w:val="105"/>
                <w:sz w:val="18"/>
              </w:rPr>
              <w:t>care,</w:t>
            </w:r>
            <w:r>
              <w:rPr>
                <w:color w:val="231F20"/>
                <w:spacing w:val="-17"/>
                <w:w w:val="105"/>
                <w:sz w:val="18"/>
              </w:rPr>
              <w:t> </w:t>
            </w:r>
            <w:r>
              <w:rPr>
                <w:color w:val="231F20"/>
                <w:w w:val="105"/>
                <w:sz w:val="18"/>
              </w:rPr>
              <w:t>such</w:t>
            </w:r>
            <w:r>
              <w:rPr>
                <w:color w:val="231F20"/>
                <w:spacing w:val="-17"/>
                <w:w w:val="105"/>
                <w:sz w:val="18"/>
              </w:rPr>
              <w:t> </w:t>
            </w:r>
            <w:r>
              <w:rPr>
                <w:color w:val="231F20"/>
                <w:w w:val="105"/>
                <w:sz w:val="18"/>
              </w:rPr>
              <w:t>as</w:t>
            </w:r>
            <w:r>
              <w:rPr>
                <w:color w:val="231F20"/>
                <w:spacing w:val="-17"/>
                <w:w w:val="105"/>
                <w:sz w:val="18"/>
              </w:rPr>
              <w:t> </w:t>
            </w:r>
            <w:r>
              <w:rPr>
                <w:color w:val="231F20"/>
                <w:w w:val="105"/>
                <w:sz w:val="18"/>
              </w:rPr>
              <w:t>continuous</w:t>
            </w:r>
            <w:r>
              <w:rPr>
                <w:color w:val="231F20"/>
                <w:spacing w:val="-17"/>
                <w:w w:val="105"/>
                <w:sz w:val="18"/>
              </w:rPr>
              <w:t> </w:t>
            </w:r>
            <w:r>
              <w:rPr>
                <w:color w:val="231F20"/>
                <w:w w:val="105"/>
                <w:sz w:val="18"/>
              </w:rPr>
              <w:t>oxygen,</w:t>
            </w:r>
            <w:r>
              <w:rPr>
                <w:color w:val="231F20"/>
                <w:spacing w:val="-18"/>
                <w:w w:val="105"/>
                <w:sz w:val="18"/>
              </w:rPr>
              <w:t> </w:t>
            </w:r>
            <w:r>
              <w:rPr>
                <w:color w:val="231F20"/>
                <w:w w:val="105"/>
                <w:sz w:val="18"/>
              </w:rPr>
              <w:t>ventilator</w:t>
            </w:r>
            <w:r>
              <w:rPr>
                <w:color w:val="231F20"/>
                <w:spacing w:val="-17"/>
                <w:w w:val="105"/>
                <w:sz w:val="18"/>
              </w:rPr>
              <w:t> </w:t>
            </w:r>
            <w:r>
              <w:rPr>
                <w:color w:val="231F20"/>
                <w:w w:val="105"/>
                <w:sz w:val="18"/>
              </w:rPr>
              <w:t>care,</w:t>
            </w:r>
            <w:r>
              <w:rPr>
                <w:color w:val="231F20"/>
                <w:spacing w:val="-17"/>
                <w:w w:val="105"/>
                <w:sz w:val="18"/>
              </w:rPr>
              <w:t> </w:t>
            </w:r>
            <w:r>
              <w:rPr>
                <w:color w:val="231F20"/>
                <w:w w:val="105"/>
                <w:sz w:val="18"/>
              </w:rPr>
              <w:t>total parenteral nutrition, or enteral</w:t>
            </w:r>
            <w:r>
              <w:rPr>
                <w:color w:val="231F20"/>
                <w:spacing w:val="-9"/>
                <w:w w:val="105"/>
                <w:sz w:val="18"/>
              </w:rPr>
              <w:t> </w:t>
            </w:r>
            <w:r>
              <w:rPr>
                <w:color w:val="231F20"/>
                <w:w w:val="105"/>
                <w:sz w:val="18"/>
              </w:rPr>
              <w:t>feeding.</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NY Dept. of Health, Medicaid Update, Vol. 35, Number 2, February 2019, p. 4. (Accessed Feb. 2020).</w:t>
            </w:r>
          </w:p>
        </w:tc>
      </w:tr>
      <w:tr>
        <w:trPr>
          <w:trHeight w:val="1827"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05"/>
              <w:rPr>
                <w:rFonts w:ascii="Arial Black"/>
                <w:sz w:val="20"/>
              </w:rPr>
            </w:pPr>
            <w:r>
              <w:rPr>
                <w:rFonts w:ascii="Arial Black"/>
                <w:color w:val="FFFFFF"/>
                <w:w w:val="75"/>
                <w:sz w:val="20"/>
              </w:rPr>
              <w:t>Provider Limitations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bl>
    <w:p>
      <w:pPr>
        <w:spacing w:after="0"/>
        <w:rPr>
          <w:sz w:val="18"/>
        </w:rPr>
        <w:sectPr>
          <w:pgSz w:w="12240" w:h="15840"/>
          <w:pgMar w:header="0" w:footer="809" w:top="74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4508"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377" w:right="4374"/>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1173"/>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1379" w:right="1378"/>
              <w:jc w:val="center"/>
              <w:rPr>
                <w:rFonts w:ascii="Arial Black"/>
                <w:sz w:val="20"/>
              </w:rPr>
            </w:pPr>
            <w:r>
              <w:rPr>
                <w:rFonts w:ascii="Arial Black"/>
                <w:color w:val="FFFFFF"/>
                <w:w w:val="85"/>
                <w:sz w:val="20"/>
              </w:rPr>
              <w:t>Other Restrictions</w:t>
            </w:r>
          </w:p>
        </w:tc>
        <w:tc>
          <w:tcPr>
            <w:tcW w:w="8220" w:type="dxa"/>
            <w:shd w:val="clear" w:color="auto" w:fill="F6F4F3"/>
          </w:tcPr>
          <w:p>
            <w:pPr>
              <w:pStyle w:val="TableParagraph"/>
              <w:spacing w:before="3"/>
              <w:rPr>
                <w:rFonts w:ascii="Arial Black"/>
                <w:sz w:val="16"/>
              </w:rPr>
            </w:pPr>
          </w:p>
          <w:p>
            <w:pPr>
              <w:pStyle w:val="TableParagraph"/>
              <w:spacing w:before="1"/>
              <w:ind w:left="285"/>
              <w:rPr>
                <w:sz w:val="18"/>
              </w:rPr>
            </w:pPr>
            <w:r>
              <w:rPr>
                <w:color w:val="231F20"/>
                <w:w w:val="105"/>
                <w:sz w:val="18"/>
              </w:rPr>
              <w:t>The following considerations apply to RPM:</w:t>
            </w:r>
          </w:p>
          <w:p>
            <w:pPr>
              <w:pStyle w:val="TableParagraph"/>
              <w:numPr>
                <w:ilvl w:val="0"/>
                <w:numId w:val="5"/>
              </w:numPr>
              <w:tabs>
                <w:tab w:pos="1005" w:val="left" w:leader="none"/>
                <w:tab w:pos="1006" w:val="left" w:leader="none"/>
              </w:tabs>
              <w:spacing w:line="240" w:lineRule="auto" w:before="0" w:after="0"/>
              <w:ind w:left="1005" w:right="369" w:hanging="360"/>
              <w:jc w:val="left"/>
              <w:rPr>
                <w:sz w:val="18"/>
              </w:rPr>
            </w:pPr>
            <w:r>
              <w:rPr>
                <w:color w:val="231F20"/>
                <w:w w:val="105"/>
                <w:sz w:val="18"/>
              </w:rPr>
              <w:t>Medical conditions that may be treated/monitored by means of RPM include, but are</w:t>
            </w:r>
            <w:r>
              <w:rPr>
                <w:color w:val="231F20"/>
                <w:spacing w:val="-14"/>
                <w:w w:val="105"/>
                <w:sz w:val="18"/>
              </w:rPr>
              <w:t> </w:t>
            </w:r>
            <w:r>
              <w:rPr>
                <w:color w:val="231F20"/>
                <w:w w:val="105"/>
                <w:sz w:val="18"/>
              </w:rPr>
              <w:t>not</w:t>
            </w:r>
            <w:r>
              <w:rPr>
                <w:color w:val="231F20"/>
                <w:spacing w:val="-14"/>
                <w:w w:val="105"/>
                <w:sz w:val="18"/>
              </w:rPr>
              <w:t> </w:t>
            </w:r>
            <w:r>
              <w:rPr>
                <w:color w:val="231F20"/>
                <w:w w:val="105"/>
                <w:sz w:val="18"/>
              </w:rPr>
              <w:t>limited</w:t>
            </w:r>
            <w:r>
              <w:rPr>
                <w:color w:val="231F20"/>
                <w:spacing w:val="-14"/>
                <w:w w:val="105"/>
                <w:sz w:val="18"/>
              </w:rPr>
              <w:t> </w:t>
            </w:r>
            <w:r>
              <w:rPr>
                <w:color w:val="231F20"/>
                <w:w w:val="105"/>
                <w:sz w:val="18"/>
              </w:rPr>
              <w:t>to,</w:t>
            </w:r>
            <w:r>
              <w:rPr>
                <w:color w:val="231F20"/>
                <w:spacing w:val="-14"/>
                <w:w w:val="105"/>
                <w:sz w:val="18"/>
              </w:rPr>
              <w:t> </w:t>
            </w:r>
            <w:r>
              <w:rPr>
                <w:color w:val="231F20"/>
                <w:w w:val="105"/>
                <w:sz w:val="18"/>
              </w:rPr>
              <w:t>congestive</w:t>
            </w:r>
            <w:r>
              <w:rPr>
                <w:color w:val="231F20"/>
                <w:spacing w:val="-13"/>
                <w:w w:val="105"/>
                <w:sz w:val="18"/>
              </w:rPr>
              <w:t> </w:t>
            </w:r>
            <w:r>
              <w:rPr>
                <w:color w:val="231F20"/>
                <w:w w:val="105"/>
                <w:sz w:val="18"/>
              </w:rPr>
              <w:t>heart</w:t>
            </w:r>
            <w:r>
              <w:rPr>
                <w:color w:val="231F20"/>
                <w:spacing w:val="-14"/>
                <w:w w:val="105"/>
                <w:sz w:val="18"/>
              </w:rPr>
              <w:t> </w:t>
            </w:r>
            <w:r>
              <w:rPr>
                <w:color w:val="231F20"/>
                <w:w w:val="105"/>
                <w:sz w:val="18"/>
              </w:rPr>
              <w:t>failure,</w:t>
            </w:r>
            <w:r>
              <w:rPr>
                <w:color w:val="231F20"/>
                <w:spacing w:val="-14"/>
                <w:w w:val="105"/>
                <w:sz w:val="18"/>
              </w:rPr>
              <w:t> </w:t>
            </w:r>
            <w:r>
              <w:rPr>
                <w:color w:val="231F20"/>
                <w:w w:val="105"/>
                <w:sz w:val="18"/>
              </w:rPr>
              <w:t>diabetes,</w:t>
            </w:r>
            <w:r>
              <w:rPr>
                <w:color w:val="231F20"/>
                <w:spacing w:val="-14"/>
                <w:w w:val="105"/>
                <w:sz w:val="18"/>
              </w:rPr>
              <w:t> </w:t>
            </w:r>
            <w:r>
              <w:rPr>
                <w:color w:val="231F20"/>
                <w:w w:val="105"/>
                <w:sz w:val="18"/>
              </w:rPr>
              <w:t>chronic</w:t>
            </w:r>
            <w:r>
              <w:rPr>
                <w:color w:val="231F20"/>
                <w:spacing w:val="-14"/>
                <w:w w:val="105"/>
                <w:sz w:val="18"/>
              </w:rPr>
              <w:t> </w:t>
            </w:r>
            <w:r>
              <w:rPr>
                <w:color w:val="231F20"/>
                <w:w w:val="105"/>
                <w:sz w:val="18"/>
              </w:rPr>
              <w:t>obstructive</w:t>
            </w:r>
            <w:r>
              <w:rPr>
                <w:color w:val="231F20"/>
                <w:spacing w:val="-13"/>
                <w:w w:val="105"/>
                <w:sz w:val="18"/>
              </w:rPr>
              <w:t> </w:t>
            </w:r>
            <w:r>
              <w:rPr>
                <w:color w:val="231F20"/>
                <w:w w:val="105"/>
                <w:sz w:val="18"/>
              </w:rPr>
              <w:t>pulmonary disease, wound care, polypharmacy, mental or behavioral problems, and technol- ogy-dependent care such as continuous oxygen, ventilator care, total parenteral nutrition or enteral</w:t>
            </w:r>
            <w:r>
              <w:rPr>
                <w:color w:val="231F20"/>
                <w:spacing w:val="-5"/>
                <w:w w:val="105"/>
                <w:sz w:val="18"/>
              </w:rPr>
              <w:t> </w:t>
            </w:r>
            <w:r>
              <w:rPr>
                <w:color w:val="231F20"/>
                <w:w w:val="105"/>
                <w:sz w:val="18"/>
              </w:rPr>
              <w:t>feeding.</w:t>
            </w:r>
          </w:p>
          <w:p>
            <w:pPr>
              <w:pStyle w:val="TableParagraph"/>
              <w:numPr>
                <w:ilvl w:val="0"/>
                <w:numId w:val="5"/>
              </w:numPr>
              <w:tabs>
                <w:tab w:pos="1005" w:val="left" w:leader="none"/>
                <w:tab w:pos="1006" w:val="left" w:leader="none"/>
              </w:tabs>
              <w:spacing w:line="240" w:lineRule="auto" w:before="0" w:after="0"/>
              <w:ind w:left="1005" w:right="357" w:hanging="360"/>
              <w:jc w:val="left"/>
              <w:rPr>
                <w:sz w:val="18"/>
              </w:rPr>
            </w:pPr>
            <w:r>
              <w:rPr>
                <w:color w:val="231F20"/>
                <w:w w:val="105"/>
                <w:sz w:val="18"/>
              </w:rPr>
              <w:t>RPM</w:t>
            </w:r>
            <w:r>
              <w:rPr>
                <w:color w:val="231F20"/>
                <w:spacing w:val="-11"/>
                <w:w w:val="105"/>
                <w:sz w:val="18"/>
              </w:rPr>
              <w:t> </w:t>
            </w:r>
            <w:r>
              <w:rPr>
                <w:color w:val="231F20"/>
                <w:w w:val="105"/>
                <w:sz w:val="18"/>
              </w:rPr>
              <w:t>must</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ordered</w:t>
            </w:r>
            <w:r>
              <w:rPr>
                <w:color w:val="231F20"/>
                <w:spacing w:val="-10"/>
                <w:w w:val="105"/>
                <w:sz w:val="18"/>
              </w:rPr>
              <w:t> </w:t>
            </w:r>
            <w:r>
              <w:rPr>
                <w:color w:val="231F20"/>
                <w:w w:val="105"/>
                <w:sz w:val="18"/>
              </w:rPr>
              <w:t>and</w:t>
            </w:r>
            <w:r>
              <w:rPr>
                <w:color w:val="231F20"/>
                <w:spacing w:val="-11"/>
                <w:w w:val="105"/>
                <w:sz w:val="18"/>
              </w:rPr>
              <w:t> </w:t>
            </w:r>
            <w:r>
              <w:rPr>
                <w:color w:val="231F20"/>
                <w:w w:val="105"/>
                <w:sz w:val="18"/>
              </w:rPr>
              <w:t>billed</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a</w:t>
            </w:r>
            <w:r>
              <w:rPr>
                <w:color w:val="231F20"/>
                <w:spacing w:val="-10"/>
                <w:w w:val="105"/>
                <w:sz w:val="18"/>
              </w:rPr>
              <w:t> </w:t>
            </w:r>
            <w:r>
              <w:rPr>
                <w:color w:val="231F20"/>
                <w:w w:val="105"/>
                <w:sz w:val="18"/>
              </w:rPr>
              <w:t>physician,</w:t>
            </w:r>
            <w:r>
              <w:rPr>
                <w:color w:val="231F20"/>
                <w:spacing w:val="-10"/>
                <w:w w:val="105"/>
                <w:sz w:val="18"/>
              </w:rPr>
              <w:t> </w:t>
            </w:r>
            <w:r>
              <w:rPr>
                <w:color w:val="231F20"/>
                <w:w w:val="105"/>
                <w:sz w:val="18"/>
              </w:rPr>
              <w:t>nurse</w:t>
            </w:r>
            <w:r>
              <w:rPr>
                <w:color w:val="231F20"/>
                <w:spacing w:val="-11"/>
                <w:w w:val="105"/>
                <w:sz w:val="18"/>
              </w:rPr>
              <w:t> </w:t>
            </w:r>
            <w:r>
              <w:rPr>
                <w:color w:val="231F20"/>
                <w:w w:val="105"/>
                <w:sz w:val="18"/>
              </w:rPr>
              <w:t>practitioner</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midwife,</w:t>
            </w:r>
            <w:r>
              <w:rPr>
                <w:color w:val="231F20"/>
                <w:spacing w:val="-10"/>
                <w:w w:val="105"/>
                <w:sz w:val="18"/>
              </w:rPr>
              <w:t> </w:t>
            </w:r>
            <w:r>
              <w:rPr>
                <w:color w:val="231F20"/>
                <w:w w:val="105"/>
                <w:sz w:val="18"/>
              </w:rPr>
              <w:t>with whom</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member</w:t>
            </w:r>
            <w:r>
              <w:rPr>
                <w:color w:val="231F20"/>
                <w:spacing w:val="-10"/>
                <w:w w:val="105"/>
                <w:sz w:val="18"/>
              </w:rPr>
              <w:t> </w:t>
            </w:r>
            <w:r>
              <w:rPr>
                <w:color w:val="231F20"/>
                <w:w w:val="105"/>
                <w:sz w:val="18"/>
              </w:rPr>
              <w:t>has</w:t>
            </w:r>
            <w:r>
              <w:rPr>
                <w:color w:val="231F20"/>
                <w:spacing w:val="-9"/>
                <w:w w:val="105"/>
                <w:sz w:val="18"/>
              </w:rPr>
              <w:t> </w:t>
            </w:r>
            <w:r>
              <w:rPr>
                <w:color w:val="231F20"/>
                <w:w w:val="105"/>
                <w:sz w:val="18"/>
              </w:rPr>
              <w:t>or</w:t>
            </w:r>
            <w:r>
              <w:rPr>
                <w:color w:val="231F20"/>
                <w:spacing w:val="-10"/>
                <w:w w:val="105"/>
                <w:sz w:val="18"/>
              </w:rPr>
              <w:t> </w:t>
            </w:r>
            <w:r>
              <w:rPr>
                <w:color w:val="231F20"/>
                <w:w w:val="105"/>
                <w:sz w:val="18"/>
              </w:rPr>
              <w:t>has</w:t>
            </w:r>
            <w:r>
              <w:rPr>
                <w:color w:val="231F20"/>
                <w:spacing w:val="-10"/>
                <w:w w:val="105"/>
                <w:sz w:val="18"/>
              </w:rPr>
              <w:t> </w:t>
            </w:r>
            <w:r>
              <w:rPr>
                <w:color w:val="231F20"/>
                <w:w w:val="105"/>
                <w:sz w:val="18"/>
              </w:rPr>
              <w:t>entered</w:t>
            </w:r>
            <w:r>
              <w:rPr>
                <w:color w:val="231F20"/>
                <w:spacing w:val="-9"/>
                <w:w w:val="105"/>
                <w:sz w:val="18"/>
              </w:rPr>
              <w:t> </w:t>
            </w:r>
            <w:r>
              <w:rPr>
                <w:color w:val="231F20"/>
                <w:w w:val="105"/>
                <w:sz w:val="18"/>
              </w:rPr>
              <w:t>into</w:t>
            </w:r>
            <w:r>
              <w:rPr>
                <w:color w:val="231F20"/>
                <w:spacing w:val="-10"/>
                <w:w w:val="105"/>
                <w:sz w:val="18"/>
              </w:rPr>
              <w:t> </w:t>
            </w:r>
            <w:r>
              <w:rPr>
                <w:color w:val="231F20"/>
                <w:w w:val="105"/>
                <w:sz w:val="18"/>
              </w:rPr>
              <w:t>a</w:t>
            </w:r>
            <w:r>
              <w:rPr>
                <w:color w:val="231F20"/>
                <w:spacing w:val="-10"/>
                <w:w w:val="105"/>
                <w:sz w:val="18"/>
              </w:rPr>
              <w:t> </w:t>
            </w:r>
            <w:r>
              <w:rPr>
                <w:color w:val="231F20"/>
                <w:w w:val="105"/>
                <w:sz w:val="18"/>
              </w:rPr>
              <w:t>substantial</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ongoing</w:t>
            </w:r>
            <w:r>
              <w:rPr>
                <w:color w:val="231F20"/>
                <w:spacing w:val="-10"/>
                <w:w w:val="105"/>
                <w:sz w:val="18"/>
              </w:rPr>
              <w:t> </w:t>
            </w:r>
            <w:r>
              <w:rPr>
                <w:color w:val="231F20"/>
                <w:w w:val="105"/>
                <w:sz w:val="18"/>
              </w:rPr>
              <w:t>relationship. RPM</w:t>
            </w:r>
            <w:r>
              <w:rPr>
                <w:color w:val="231F20"/>
                <w:spacing w:val="-10"/>
                <w:w w:val="105"/>
                <w:sz w:val="18"/>
              </w:rPr>
              <w:t> </w:t>
            </w:r>
            <w:r>
              <w:rPr>
                <w:color w:val="231F20"/>
                <w:w w:val="105"/>
                <w:sz w:val="18"/>
              </w:rPr>
              <w:t>can</w:t>
            </w:r>
            <w:r>
              <w:rPr>
                <w:color w:val="231F20"/>
                <w:spacing w:val="-10"/>
                <w:w w:val="105"/>
                <w:sz w:val="18"/>
              </w:rPr>
              <w:t> </w:t>
            </w:r>
            <w:r>
              <w:rPr>
                <w:color w:val="231F20"/>
                <w:w w:val="105"/>
                <w:sz w:val="18"/>
              </w:rPr>
              <w:t>also</w:t>
            </w:r>
            <w:r>
              <w:rPr>
                <w:color w:val="231F20"/>
                <w:spacing w:val="-9"/>
                <w:w w:val="105"/>
                <w:sz w:val="18"/>
              </w:rPr>
              <w:t> </w:t>
            </w:r>
            <w:r>
              <w:rPr>
                <w:color w:val="231F20"/>
                <w:w w:val="105"/>
                <w:sz w:val="18"/>
              </w:rPr>
              <w:t>be</w:t>
            </w:r>
            <w:r>
              <w:rPr>
                <w:color w:val="231F20"/>
                <w:spacing w:val="-10"/>
                <w:w w:val="105"/>
                <w:sz w:val="18"/>
              </w:rPr>
              <w:t> </w:t>
            </w:r>
            <w:r>
              <w:rPr>
                <w:color w:val="231F20"/>
                <w:w w:val="105"/>
                <w:sz w:val="18"/>
              </w:rPr>
              <w:t>provided</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billed</w:t>
            </w:r>
            <w:r>
              <w:rPr>
                <w:color w:val="231F20"/>
                <w:spacing w:val="-9"/>
                <w:w w:val="105"/>
                <w:sz w:val="18"/>
              </w:rPr>
              <w:t> </w:t>
            </w:r>
            <w:r>
              <w:rPr>
                <w:color w:val="231F20"/>
                <w:w w:val="105"/>
                <w:sz w:val="18"/>
              </w:rPr>
              <w:t>by</w:t>
            </w:r>
            <w:r>
              <w:rPr>
                <w:color w:val="231F20"/>
                <w:spacing w:val="-10"/>
                <w:w w:val="105"/>
                <w:sz w:val="18"/>
              </w:rPr>
              <w:t> </w:t>
            </w:r>
            <w:r>
              <w:rPr>
                <w:color w:val="231F20"/>
                <w:w w:val="105"/>
                <w:sz w:val="18"/>
              </w:rPr>
              <w:t>an</w:t>
            </w:r>
            <w:r>
              <w:rPr>
                <w:color w:val="231F20"/>
                <w:spacing w:val="-10"/>
                <w:w w:val="105"/>
                <w:sz w:val="18"/>
              </w:rPr>
              <w:t> </w:t>
            </w:r>
            <w:r>
              <w:rPr>
                <w:color w:val="231F20"/>
                <w:w w:val="105"/>
                <w:sz w:val="18"/>
              </w:rPr>
              <w:t>Article-28</w:t>
            </w:r>
            <w:r>
              <w:rPr>
                <w:color w:val="231F20"/>
                <w:spacing w:val="-9"/>
                <w:w w:val="105"/>
                <w:sz w:val="18"/>
              </w:rPr>
              <w:t> </w:t>
            </w:r>
            <w:r>
              <w:rPr>
                <w:color w:val="231F20"/>
                <w:w w:val="105"/>
                <w:sz w:val="18"/>
              </w:rPr>
              <w:t>clinic,</w:t>
            </w:r>
            <w:r>
              <w:rPr>
                <w:color w:val="231F20"/>
                <w:spacing w:val="-10"/>
                <w:w w:val="105"/>
                <w:sz w:val="18"/>
              </w:rPr>
              <w:t> </w:t>
            </w:r>
            <w:r>
              <w:rPr>
                <w:color w:val="231F20"/>
                <w:w w:val="105"/>
                <w:sz w:val="18"/>
              </w:rPr>
              <w:t>when</w:t>
            </w:r>
            <w:r>
              <w:rPr>
                <w:color w:val="231F20"/>
                <w:spacing w:val="-9"/>
                <w:w w:val="105"/>
                <w:sz w:val="18"/>
              </w:rPr>
              <w:t> </w:t>
            </w:r>
            <w:r>
              <w:rPr>
                <w:color w:val="231F20"/>
                <w:w w:val="105"/>
                <w:sz w:val="18"/>
              </w:rPr>
              <w:t>ordered</w:t>
            </w:r>
            <w:r>
              <w:rPr>
                <w:color w:val="231F20"/>
                <w:spacing w:val="-10"/>
                <w:w w:val="105"/>
                <w:sz w:val="18"/>
              </w:rPr>
              <w:t> </w:t>
            </w:r>
            <w:r>
              <w:rPr>
                <w:color w:val="231F20"/>
                <w:w w:val="105"/>
                <w:sz w:val="18"/>
              </w:rPr>
              <w:t>by</w:t>
            </w:r>
            <w:r>
              <w:rPr>
                <w:color w:val="231F20"/>
                <w:spacing w:val="-9"/>
                <w:w w:val="105"/>
                <w:sz w:val="18"/>
              </w:rPr>
              <w:t> </w:t>
            </w:r>
            <w:r>
              <w:rPr>
                <w:color w:val="231F20"/>
                <w:w w:val="105"/>
                <w:sz w:val="18"/>
              </w:rPr>
              <w:t>one</w:t>
            </w:r>
            <w:r>
              <w:rPr>
                <w:color w:val="231F20"/>
                <w:spacing w:val="-10"/>
                <w:w w:val="105"/>
                <w:sz w:val="18"/>
              </w:rPr>
              <w:t> </w:t>
            </w:r>
            <w:r>
              <w:rPr>
                <w:color w:val="231F20"/>
                <w:w w:val="105"/>
                <w:sz w:val="18"/>
              </w:rPr>
              <w:t>of the previously mentioned qualified</w:t>
            </w:r>
            <w:r>
              <w:rPr>
                <w:color w:val="231F20"/>
                <w:spacing w:val="-11"/>
                <w:w w:val="105"/>
                <w:sz w:val="18"/>
              </w:rPr>
              <w:t> </w:t>
            </w:r>
            <w:r>
              <w:rPr>
                <w:color w:val="231F20"/>
                <w:w w:val="105"/>
                <w:sz w:val="18"/>
              </w:rPr>
              <w:t>practitioners.</w:t>
            </w:r>
          </w:p>
          <w:p>
            <w:pPr>
              <w:pStyle w:val="TableParagraph"/>
              <w:numPr>
                <w:ilvl w:val="0"/>
                <w:numId w:val="5"/>
              </w:numPr>
              <w:tabs>
                <w:tab w:pos="1051" w:val="left" w:leader="none"/>
                <w:tab w:pos="1052" w:val="left" w:leader="none"/>
              </w:tabs>
              <w:spacing w:line="240" w:lineRule="auto" w:before="0" w:after="0"/>
              <w:ind w:left="1005" w:right="664" w:hanging="360"/>
              <w:jc w:val="left"/>
              <w:rPr>
                <w:sz w:val="18"/>
              </w:rPr>
            </w:pPr>
            <w:r>
              <w:rPr/>
              <w:tab/>
            </w:r>
            <w:r>
              <w:rPr>
                <w:color w:val="231F20"/>
                <w:w w:val="105"/>
                <w:sz w:val="18"/>
              </w:rPr>
              <w:t>Members</w:t>
            </w:r>
            <w:r>
              <w:rPr>
                <w:color w:val="231F20"/>
                <w:spacing w:val="-13"/>
                <w:w w:val="105"/>
                <w:sz w:val="18"/>
              </w:rPr>
              <w:t> </w:t>
            </w:r>
            <w:r>
              <w:rPr>
                <w:color w:val="231F20"/>
                <w:w w:val="105"/>
                <w:sz w:val="18"/>
              </w:rPr>
              <w:t>must</w:t>
            </w:r>
            <w:r>
              <w:rPr>
                <w:color w:val="231F20"/>
                <w:spacing w:val="-12"/>
                <w:w w:val="105"/>
                <w:sz w:val="18"/>
              </w:rPr>
              <w:t> </w:t>
            </w:r>
            <w:r>
              <w:rPr>
                <w:color w:val="231F20"/>
                <w:w w:val="105"/>
                <w:sz w:val="18"/>
              </w:rPr>
              <w:t>be</w:t>
            </w:r>
            <w:r>
              <w:rPr>
                <w:color w:val="231F20"/>
                <w:spacing w:val="-13"/>
                <w:w w:val="105"/>
                <w:sz w:val="18"/>
              </w:rPr>
              <w:t> </w:t>
            </w:r>
            <w:r>
              <w:rPr>
                <w:color w:val="231F20"/>
                <w:w w:val="105"/>
                <w:sz w:val="18"/>
              </w:rPr>
              <w:t>seen</w:t>
            </w:r>
            <w:r>
              <w:rPr>
                <w:color w:val="231F20"/>
                <w:spacing w:val="-12"/>
                <w:w w:val="105"/>
                <w:sz w:val="18"/>
              </w:rPr>
              <w:t> </w:t>
            </w:r>
            <w:r>
              <w:rPr>
                <w:color w:val="231F20"/>
                <w:w w:val="105"/>
                <w:sz w:val="18"/>
              </w:rPr>
              <w:t>in-person</w:t>
            </w:r>
            <w:r>
              <w:rPr>
                <w:color w:val="231F20"/>
                <w:spacing w:val="-13"/>
                <w:w w:val="105"/>
                <w:sz w:val="18"/>
              </w:rPr>
              <w:t> </w:t>
            </w:r>
            <w:r>
              <w:rPr>
                <w:color w:val="231F20"/>
                <w:w w:val="105"/>
                <w:sz w:val="18"/>
              </w:rPr>
              <w:t>by</w:t>
            </w:r>
            <w:r>
              <w:rPr>
                <w:color w:val="231F20"/>
                <w:spacing w:val="-12"/>
                <w:w w:val="105"/>
                <w:sz w:val="18"/>
              </w:rPr>
              <w:t> </w:t>
            </w:r>
            <w:r>
              <w:rPr>
                <w:color w:val="231F20"/>
                <w:w w:val="105"/>
                <w:sz w:val="18"/>
              </w:rPr>
              <w:t>their</w:t>
            </w:r>
            <w:r>
              <w:rPr>
                <w:color w:val="231F20"/>
                <w:spacing w:val="-12"/>
                <w:w w:val="105"/>
                <w:sz w:val="18"/>
              </w:rPr>
              <w:t> </w:t>
            </w:r>
            <w:r>
              <w:rPr>
                <w:color w:val="231F20"/>
                <w:w w:val="105"/>
                <w:sz w:val="18"/>
              </w:rPr>
              <w:t>practitioner,</w:t>
            </w:r>
            <w:r>
              <w:rPr>
                <w:color w:val="231F20"/>
                <w:spacing w:val="-13"/>
                <w:w w:val="105"/>
                <w:sz w:val="18"/>
              </w:rPr>
              <w:t> </w:t>
            </w:r>
            <w:r>
              <w:rPr>
                <w:color w:val="231F20"/>
                <w:w w:val="105"/>
                <w:sz w:val="18"/>
              </w:rPr>
              <w:t>as</w:t>
            </w:r>
            <w:r>
              <w:rPr>
                <w:color w:val="231F20"/>
                <w:spacing w:val="-12"/>
                <w:w w:val="105"/>
                <w:sz w:val="18"/>
              </w:rPr>
              <w:t> </w:t>
            </w:r>
            <w:r>
              <w:rPr>
                <w:color w:val="231F20"/>
                <w:w w:val="105"/>
                <w:sz w:val="18"/>
              </w:rPr>
              <w:t>needed,</w:t>
            </w:r>
            <w:r>
              <w:rPr>
                <w:color w:val="231F20"/>
                <w:spacing w:val="-13"/>
                <w:w w:val="105"/>
                <w:sz w:val="18"/>
              </w:rPr>
              <w:t> </w:t>
            </w:r>
            <w:r>
              <w:rPr>
                <w:color w:val="231F20"/>
                <w:w w:val="105"/>
                <w:sz w:val="18"/>
              </w:rPr>
              <w:t>for</w:t>
            </w:r>
            <w:r>
              <w:rPr>
                <w:color w:val="231F20"/>
                <w:spacing w:val="-12"/>
                <w:w w:val="105"/>
                <w:sz w:val="18"/>
              </w:rPr>
              <w:t> </w:t>
            </w:r>
            <w:r>
              <w:rPr>
                <w:color w:val="231F20"/>
                <w:w w:val="105"/>
                <w:sz w:val="18"/>
              </w:rPr>
              <w:t>follow-up care.</w:t>
            </w:r>
          </w:p>
          <w:p>
            <w:pPr>
              <w:pStyle w:val="TableParagraph"/>
              <w:numPr>
                <w:ilvl w:val="0"/>
                <w:numId w:val="5"/>
              </w:numPr>
              <w:tabs>
                <w:tab w:pos="1051" w:val="left" w:leader="none"/>
                <w:tab w:pos="1052" w:val="left" w:leader="none"/>
              </w:tabs>
              <w:spacing w:line="240" w:lineRule="auto" w:before="0" w:after="0"/>
              <w:ind w:left="1051" w:right="0" w:hanging="407"/>
              <w:jc w:val="left"/>
              <w:rPr>
                <w:sz w:val="18"/>
              </w:rPr>
            </w:pPr>
            <w:r>
              <w:rPr>
                <w:color w:val="231F20"/>
                <w:w w:val="105"/>
                <w:sz w:val="18"/>
              </w:rPr>
              <w:t>RPM</w:t>
            </w:r>
            <w:r>
              <w:rPr>
                <w:color w:val="231F20"/>
                <w:spacing w:val="-8"/>
                <w:w w:val="105"/>
                <w:sz w:val="18"/>
              </w:rPr>
              <w:t> </w:t>
            </w:r>
            <w:r>
              <w:rPr>
                <w:color w:val="231F20"/>
                <w:w w:val="105"/>
                <w:sz w:val="18"/>
              </w:rPr>
              <w:t>must</w:t>
            </w:r>
            <w:r>
              <w:rPr>
                <w:color w:val="231F20"/>
                <w:spacing w:val="-7"/>
                <w:w w:val="105"/>
                <w:sz w:val="18"/>
              </w:rPr>
              <w:t> </w:t>
            </w:r>
            <w:r>
              <w:rPr>
                <w:color w:val="231F20"/>
                <w:w w:val="105"/>
                <w:sz w:val="18"/>
              </w:rPr>
              <w:t>be</w:t>
            </w:r>
            <w:r>
              <w:rPr>
                <w:color w:val="231F20"/>
                <w:spacing w:val="-7"/>
                <w:w w:val="105"/>
                <w:sz w:val="18"/>
              </w:rPr>
              <w:t> </w:t>
            </w:r>
            <w:r>
              <w:rPr>
                <w:color w:val="231F20"/>
                <w:w w:val="105"/>
                <w:sz w:val="18"/>
              </w:rPr>
              <w:t>medically</w:t>
            </w:r>
            <w:r>
              <w:rPr>
                <w:color w:val="231F20"/>
                <w:spacing w:val="-7"/>
                <w:w w:val="105"/>
                <w:sz w:val="18"/>
              </w:rPr>
              <w:t> </w:t>
            </w:r>
            <w:r>
              <w:rPr>
                <w:color w:val="231F20"/>
                <w:w w:val="105"/>
                <w:sz w:val="18"/>
              </w:rPr>
              <w:t>necessary</w:t>
            </w:r>
            <w:r>
              <w:rPr>
                <w:color w:val="231F20"/>
                <w:spacing w:val="-7"/>
                <w:w w:val="105"/>
                <w:sz w:val="18"/>
              </w:rPr>
              <w:t> </w:t>
            </w:r>
            <w:r>
              <w:rPr>
                <w:color w:val="231F20"/>
                <w:w w:val="105"/>
                <w:sz w:val="18"/>
              </w:rPr>
              <w:t>and</w:t>
            </w:r>
            <w:r>
              <w:rPr>
                <w:color w:val="231F20"/>
                <w:spacing w:val="-7"/>
                <w:w w:val="105"/>
                <w:sz w:val="18"/>
              </w:rPr>
              <w:t> </w:t>
            </w:r>
            <w:r>
              <w:rPr>
                <w:color w:val="231F20"/>
                <w:w w:val="105"/>
                <w:sz w:val="18"/>
              </w:rPr>
              <w:t>shall</w:t>
            </w:r>
            <w:r>
              <w:rPr>
                <w:color w:val="231F20"/>
                <w:spacing w:val="-7"/>
                <w:w w:val="105"/>
                <w:sz w:val="18"/>
              </w:rPr>
              <w:t> </w:t>
            </w:r>
            <w:r>
              <w:rPr>
                <w:color w:val="231F20"/>
                <w:w w:val="105"/>
                <w:sz w:val="18"/>
              </w:rPr>
              <w:t>be</w:t>
            </w:r>
            <w:r>
              <w:rPr>
                <w:color w:val="231F20"/>
                <w:spacing w:val="-7"/>
                <w:w w:val="105"/>
                <w:sz w:val="18"/>
              </w:rPr>
              <w:t> </w:t>
            </w:r>
            <w:r>
              <w:rPr>
                <w:color w:val="231F20"/>
                <w:w w:val="105"/>
                <w:sz w:val="18"/>
              </w:rPr>
              <w:t>discontinued</w:t>
            </w:r>
            <w:r>
              <w:rPr>
                <w:color w:val="231F20"/>
                <w:spacing w:val="-7"/>
                <w:w w:val="105"/>
                <w:sz w:val="18"/>
              </w:rPr>
              <w:t> </w:t>
            </w:r>
            <w:r>
              <w:rPr>
                <w:color w:val="231F20"/>
                <w:w w:val="105"/>
                <w:sz w:val="18"/>
              </w:rPr>
              <w:t>when</w:t>
            </w:r>
            <w:r>
              <w:rPr>
                <w:color w:val="231F20"/>
                <w:spacing w:val="-7"/>
                <w:w w:val="105"/>
                <w:sz w:val="18"/>
              </w:rPr>
              <w:t> </w:t>
            </w:r>
            <w:r>
              <w:rPr>
                <w:color w:val="231F20"/>
                <w:w w:val="105"/>
                <w:sz w:val="18"/>
              </w:rPr>
              <w:t>the</w:t>
            </w:r>
            <w:r>
              <w:rPr>
                <w:color w:val="231F20"/>
                <w:spacing w:val="-7"/>
                <w:w w:val="105"/>
                <w:sz w:val="18"/>
              </w:rPr>
              <w:t> </w:t>
            </w:r>
            <w:r>
              <w:rPr>
                <w:color w:val="231F20"/>
                <w:w w:val="105"/>
                <w:sz w:val="18"/>
              </w:rPr>
              <w:t>member’s</w:t>
            </w:r>
          </w:p>
          <w:p>
            <w:pPr>
              <w:pStyle w:val="TableParagraph"/>
              <w:ind w:left="1005"/>
              <w:rPr>
                <w:sz w:val="18"/>
              </w:rPr>
            </w:pPr>
            <w:r>
              <w:rPr>
                <w:color w:val="231F20"/>
                <w:w w:val="105"/>
                <w:sz w:val="18"/>
              </w:rPr>
              <w:t>condition is determined to be stable/controlled.</w:t>
            </w:r>
          </w:p>
          <w:p>
            <w:pPr>
              <w:pStyle w:val="TableParagraph"/>
              <w:numPr>
                <w:ilvl w:val="0"/>
                <w:numId w:val="5"/>
              </w:numPr>
              <w:tabs>
                <w:tab w:pos="1005" w:val="left" w:leader="none"/>
                <w:tab w:pos="1006" w:val="left" w:leader="none"/>
              </w:tabs>
              <w:spacing w:line="240" w:lineRule="auto" w:before="0" w:after="0"/>
              <w:ind w:left="1005" w:right="363" w:hanging="360"/>
              <w:jc w:val="left"/>
              <w:rPr>
                <w:sz w:val="18"/>
              </w:rPr>
            </w:pPr>
            <w:r>
              <w:rPr>
                <w:color w:val="231F20"/>
                <w:w w:val="105"/>
                <w:sz w:val="18"/>
              </w:rPr>
              <w:t>Payment</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RPM</w:t>
            </w:r>
            <w:r>
              <w:rPr>
                <w:color w:val="231F20"/>
                <w:spacing w:val="-10"/>
                <w:w w:val="105"/>
                <w:sz w:val="18"/>
              </w:rPr>
              <w:t> </w:t>
            </w:r>
            <w:r>
              <w:rPr>
                <w:color w:val="231F20"/>
                <w:w w:val="105"/>
                <w:sz w:val="18"/>
              </w:rPr>
              <w:t>while</w:t>
            </w:r>
            <w:r>
              <w:rPr>
                <w:color w:val="231F20"/>
                <w:spacing w:val="-11"/>
                <w:w w:val="105"/>
                <w:sz w:val="18"/>
              </w:rPr>
              <w:t> </w:t>
            </w:r>
            <w:r>
              <w:rPr>
                <w:color w:val="231F20"/>
                <w:w w:val="105"/>
                <w:sz w:val="18"/>
              </w:rPr>
              <w:t>a</w:t>
            </w:r>
            <w:r>
              <w:rPr>
                <w:color w:val="231F20"/>
                <w:spacing w:val="-10"/>
                <w:w w:val="105"/>
                <w:sz w:val="18"/>
              </w:rPr>
              <w:t> </w:t>
            </w:r>
            <w:r>
              <w:rPr>
                <w:color w:val="231F20"/>
                <w:w w:val="105"/>
                <w:sz w:val="18"/>
              </w:rPr>
              <w:t>member</w:t>
            </w:r>
            <w:r>
              <w:rPr>
                <w:color w:val="231F20"/>
                <w:spacing w:val="-11"/>
                <w:w w:val="105"/>
                <w:sz w:val="18"/>
              </w:rPr>
              <w:t> </w:t>
            </w:r>
            <w:r>
              <w:rPr>
                <w:color w:val="231F20"/>
                <w:w w:val="105"/>
                <w:sz w:val="18"/>
              </w:rPr>
              <w:t>is</w:t>
            </w:r>
            <w:r>
              <w:rPr>
                <w:color w:val="231F20"/>
                <w:spacing w:val="-10"/>
                <w:w w:val="105"/>
                <w:sz w:val="18"/>
              </w:rPr>
              <w:t> </w:t>
            </w:r>
            <w:r>
              <w:rPr>
                <w:color w:val="231F20"/>
                <w:w w:val="105"/>
                <w:sz w:val="18"/>
              </w:rPr>
              <w:t>receiving</w:t>
            </w:r>
            <w:r>
              <w:rPr>
                <w:color w:val="231F20"/>
                <w:spacing w:val="-11"/>
                <w:w w:val="105"/>
                <w:sz w:val="18"/>
              </w:rPr>
              <w:t> </w:t>
            </w:r>
            <w:r>
              <w:rPr>
                <w:color w:val="231F20"/>
                <w:w w:val="105"/>
                <w:sz w:val="18"/>
              </w:rPr>
              <w:t>home</w:t>
            </w:r>
            <w:r>
              <w:rPr>
                <w:color w:val="231F20"/>
                <w:spacing w:val="-10"/>
                <w:w w:val="105"/>
                <w:sz w:val="18"/>
              </w:rPr>
              <w:t> </w:t>
            </w:r>
            <w:r>
              <w:rPr>
                <w:color w:val="231F20"/>
                <w:w w:val="105"/>
                <w:sz w:val="18"/>
              </w:rPr>
              <w:t>health</w:t>
            </w:r>
            <w:r>
              <w:rPr>
                <w:color w:val="231F20"/>
                <w:spacing w:val="-11"/>
                <w:w w:val="105"/>
                <w:sz w:val="18"/>
              </w:rPr>
              <w:t> </w:t>
            </w:r>
            <w:r>
              <w:rPr>
                <w:color w:val="231F20"/>
                <w:w w:val="105"/>
                <w:sz w:val="18"/>
              </w:rPr>
              <w:t>services</w:t>
            </w:r>
            <w:r>
              <w:rPr>
                <w:color w:val="231F20"/>
                <w:spacing w:val="-10"/>
                <w:w w:val="105"/>
                <w:sz w:val="18"/>
              </w:rPr>
              <w:t> </w:t>
            </w:r>
            <w:r>
              <w:rPr>
                <w:color w:val="231F20"/>
                <w:w w:val="105"/>
                <w:sz w:val="18"/>
              </w:rPr>
              <w:t>through</w:t>
            </w:r>
            <w:r>
              <w:rPr>
                <w:color w:val="231F20"/>
                <w:spacing w:val="-11"/>
                <w:w w:val="105"/>
                <w:sz w:val="18"/>
              </w:rPr>
              <w:t> </w:t>
            </w:r>
            <w:r>
              <w:rPr>
                <w:color w:val="231F20"/>
                <w:w w:val="105"/>
                <w:sz w:val="18"/>
              </w:rPr>
              <w:t>a</w:t>
            </w:r>
            <w:r>
              <w:rPr>
                <w:color w:val="231F20"/>
                <w:spacing w:val="-10"/>
                <w:w w:val="105"/>
                <w:sz w:val="18"/>
              </w:rPr>
              <w:t> </w:t>
            </w:r>
            <w:r>
              <w:rPr>
                <w:color w:val="231F20"/>
                <w:w w:val="105"/>
                <w:sz w:val="18"/>
              </w:rPr>
              <w:t>Cer- tified</w:t>
            </w:r>
            <w:r>
              <w:rPr>
                <w:color w:val="231F20"/>
                <w:spacing w:val="-10"/>
                <w:w w:val="105"/>
                <w:sz w:val="18"/>
              </w:rPr>
              <w:t> </w:t>
            </w:r>
            <w:r>
              <w:rPr>
                <w:color w:val="231F20"/>
                <w:w w:val="105"/>
                <w:sz w:val="18"/>
              </w:rPr>
              <w:t>Home</w:t>
            </w:r>
            <w:r>
              <w:rPr>
                <w:color w:val="231F20"/>
                <w:spacing w:val="-9"/>
                <w:w w:val="105"/>
                <w:sz w:val="18"/>
              </w:rPr>
              <w:t> </w:t>
            </w:r>
            <w:r>
              <w:rPr>
                <w:color w:val="231F20"/>
                <w:w w:val="105"/>
                <w:sz w:val="18"/>
              </w:rPr>
              <w:t>Health</w:t>
            </w:r>
            <w:r>
              <w:rPr>
                <w:color w:val="231F20"/>
                <w:spacing w:val="-9"/>
                <w:w w:val="105"/>
                <w:sz w:val="18"/>
              </w:rPr>
              <w:t> </w:t>
            </w:r>
            <w:r>
              <w:rPr>
                <w:color w:val="231F20"/>
                <w:w w:val="105"/>
                <w:sz w:val="18"/>
              </w:rPr>
              <w:t>Agency</w:t>
            </w:r>
            <w:r>
              <w:rPr>
                <w:color w:val="231F20"/>
                <w:spacing w:val="-9"/>
                <w:w w:val="105"/>
                <w:sz w:val="18"/>
              </w:rPr>
              <w:t> </w:t>
            </w:r>
            <w:r>
              <w:rPr>
                <w:color w:val="231F20"/>
                <w:w w:val="105"/>
                <w:sz w:val="18"/>
              </w:rPr>
              <w:t>(CHHA)</w:t>
            </w:r>
            <w:r>
              <w:rPr>
                <w:color w:val="231F20"/>
                <w:spacing w:val="-9"/>
                <w:w w:val="105"/>
                <w:sz w:val="18"/>
              </w:rPr>
              <w:t> </w:t>
            </w:r>
            <w:r>
              <w:rPr>
                <w:color w:val="231F20"/>
                <w:w w:val="105"/>
                <w:sz w:val="18"/>
              </w:rPr>
              <w:t>is</w:t>
            </w:r>
            <w:r>
              <w:rPr>
                <w:color w:val="231F20"/>
                <w:spacing w:val="-9"/>
                <w:w w:val="105"/>
                <w:sz w:val="18"/>
              </w:rPr>
              <w:t> </w:t>
            </w:r>
            <w:r>
              <w:rPr>
                <w:color w:val="231F20"/>
                <w:w w:val="105"/>
                <w:sz w:val="18"/>
              </w:rPr>
              <w:t>pursuant</w:t>
            </w:r>
            <w:r>
              <w:rPr>
                <w:color w:val="231F20"/>
                <w:spacing w:val="-9"/>
                <w:w w:val="105"/>
                <w:sz w:val="18"/>
              </w:rPr>
              <w:t> </w:t>
            </w:r>
            <w:r>
              <w:rPr>
                <w:color w:val="231F20"/>
                <w:w w:val="105"/>
                <w:sz w:val="18"/>
              </w:rPr>
              <w:t>to</w:t>
            </w:r>
            <w:r>
              <w:rPr>
                <w:color w:val="231F20"/>
                <w:spacing w:val="-9"/>
                <w:w w:val="105"/>
                <w:sz w:val="18"/>
              </w:rPr>
              <w:t> </w:t>
            </w:r>
            <w:r>
              <w:rPr>
                <w:color w:val="231F20"/>
                <w:w w:val="105"/>
                <w:sz w:val="18"/>
              </w:rPr>
              <w:t>PHL</w:t>
            </w:r>
            <w:r>
              <w:rPr>
                <w:color w:val="231F20"/>
                <w:spacing w:val="-9"/>
                <w:w w:val="105"/>
                <w:sz w:val="18"/>
              </w:rPr>
              <w:t> </w:t>
            </w:r>
            <w:r>
              <w:rPr>
                <w:color w:val="231F20"/>
                <w:w w:val="105"/>
                <w:sz w:val="18"/>
              </w:rPr>
              <w:t>Section</w:t>
            </w:r>
            <w:r>
              <w:rPr>
                <w:color w:val="231F20"/>
                <w:spacing w:val="-9"/>
                <w:w w:val="105"/>
                <w:sz w:val="18"/>
              </w:rPr>
              <w:t> </w:t>
            </w:r>
            <w:r>
              <w:rPr>
                <w:color w:val="231F20"/>
                <w:w w:val="105"/>
                <w:sz w:val="18"/>
              </w:rPr>
              <w:t>3614</w:t>
            </w:r>
            <w:r>
              <w:rPr>
                <w:color w:val="231F20"/>
                <w:spacing w:val="-9"/>
                <w:w w:val="105"/>
                <w:sz w:val="18"/>
              </w:rPr>
              <w:t> </w:t>
            </w:r>
            <w:r>
              <w:rPr>
                <w:color w:val="231F20"/>
                <w:w w:val="105"/>
                <w:sz w:val="18"/>
              </w:rPr>
              <w:t>(3-c)(a)</w:t>
            </w:r>
            <w:r>
              <w:rPr>
                <w:color w:val="231F20"/>
                <w:spacing w:val="-9"/>
                <w:w w:val="105"/>
                <w:sz w:val="18"/>
              </w:rPr>
              <w:t> </w:t>
            </w:r>
            <w:r>
              <w:rPr>
                <w:color w:val="231F20"/>
                <w:w w:val="105"/>
                <w:sz w:val="18"/>
              </w:rPr>
              <w:t>–</w:t>
            </w:r>
            <w:r>
              <w:rPr>
                <w:color w:val="231F20"/>
                <w:spacing w:val="-9"/>
                <w:w w:val="105"/>
                <w:sz w:val="18"/>
              </w:rPr>
              <w:t> </w:t>
            </w:r>
            <w:r>
              <w:rPr>
                <w:color w:val="231F20"/>
                <w:w w:val="105"/>
                <w:sz w:val="18"/>
              </w:rPr>
              <w:t>(d) and will only be made to that same</w:t>
            </w:r>
            <w:r>
              <w:rPr>
                <w:color w:val="231F20"/>
                <w:spacing w:val="-16"/>
                <w:w w:val="105"/>
                <w:sz w:val="18"/>
              </w:rPr>
              <w:t> </w:t>
            </w:r>
            <w:r>
              <w:rPr>
                <w:color w:val="231F20"/>
                <w:w w:val="105"/>
                <w:sz w:val="18"/>
              </w:rPr>
              <w:t>CHHA.</w:t>
            </w:r>
          </w:p>
          <w:p>
            <w:pPr>
              <w:pStyle w:val="TableParagraph"/>
              <w:spacing w:before="9"/>
              <w:rPr>
                <w:rFonts w:ascii="Arial Black"/>
                <w:sz w:val="14"/>
              </w:rPr>
            </w:pPr>
          </w:p>
          <w:p>
            <w:pPr>
              <w:pStyle w:val="TableParagraph"/>
              <w:spacing w:before="1"/>
              <w:ind w:left="645"/>
              <w:rPr>
                <w:i/>
                <w:sz w:val="13"/>
              </w:rPr>
            </w:pPr>
            <w:r>
              <w:rPr>
                <w:b/>
                <w:color w:val="F47920"/>
                <w:sz w:val="14"/>
              </w:rPr>
              <w:t>Source: </w:t>
            </w:r>
            <w:r>
              <w:rPr>
                <w:i/>
                <w:color w:val="231F20"/>
                <w:sz w:val="13"/>
              </w:rPr>
              <w:t>NY Dept. of Health, Medicaid Update, Vol. 35, Number 2, February 2019, p. 4-5. (Accessed Feb. 2020).</w:t>
            </w:r>
          </w:p>
        </w:tc>
      </w:tr>
      <w:tr>
        <w:trPr>
          <w:trHeight w:val="2688"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559"/>
              <w:rPr>
                <w:rFonts w:ascii="Arial Black"/>
                <w:sz w:val="20"/>
              </w:rPr>
            </w:pPr>
            <w:r>
              <w:rPr>
                <w:rFonts w:ascii="Arial Black"/>
                <w:color w:val="FFFFFF"/>
                <w:w w:val="95"/>
                <w:sz w:val="20"/>
              </w:rPr>
              <w:t>Email </w:t>
            </w:r>
            <w:r>
              <w:rPr>
                <w:rFonts w:ascii="Arial Black"/>
                <w:color w:val="FFFFFF"/>
                <w:w w:val="115"/>
                <w:sz w:val="20"/>
              </w:rPr>
              <w:t>/ </w:t>
            </w:r>
            <w:r>
              <w:rPr>
                <w:rFonts w:ascii="Arial Black"/>
                <w:color w:val="FFFFFF"/>
                <w:w w:val="95"/>
                <w:sz w:val="20"/>
              </w:rPr>
              <w:t>Phone </w:t>
            </w:r>
            <w:r>
              <w:rPr>
                <w:rFonts w:ascii="Arial Black"/>
                <w:color w:val="FFFFFF"/>
                <w:w w:val="115"/>
                <w:sz w:val="20"/>
              </w:rPr>
              <w:t>/ </w:t>
            </w:r>
            <w:r>
              <w:rPr>
                <w:rFonts w:ascii="Arial Black"/>
                <w:color w:val="FFFFFF"/>
                <w:w w:val="95"/>
                <w:sz w:val="20"/>
              </w:rPr>
              <w:t>Fax</w:t>
            </w:r>
          </w:p>
        </w:tc>
        <w:tc>
          <w:tcPr>
            <w:tcW w:w="8868" w:type="dxa"/>
            <w:gridSpan w:val="2"/>
            <w:shd w:val="clear" w:color="auto" w:fill="F6F4F3"/>
          </w:tcPr>
          <w:p>
            <w:pPr>
              <w:pStyle w:val="TableParagraph"/>
              <w:spacing w:before="3"/>
              <w:rPr>
                <w:rFonts w:ascii="Arial Black"/>
                <w:sz w:val="16"/>
              </w:rPr>
            </w:pPr>
          </w:p>
          <w:p>
            <w:pPr>
              <w:pStyle w:val="TableParagraph"/>
              <w:spacing w:before="1"/>
              <w:ind w:left="285" w:right="6085"/>
              <w:rPr>
                <w:sz w:val="18"/>
              </w:rPr>
            </w:pPr>
            <w:r>
              <w:rPr>
                <w:color w:val="231F20"/>
                <w:w w:val="105"/>
                <w:sz w:val="18"/>
              </w:rPr>
              <w:t>No payment for telephone. No payment for e-mail.</w:t>
            </w:r>
          </w:p>
          <w:p>
            <w:pPr>
              <w:pStyle w:val="TableParagraph"/>
              <w:ind w:left="285"/>
              <w:rPr>
                <w:sz w:val="18"/>
              </w:rPr>
            </w:pPr>
            <w:r>
              <w:rPr>
                <w:color w:val="231F20"/>
                <w:w w:val="105"/>
                <w:sz w:val="18"/>
              </w:rPr>
              <w:t>No payment for text messaging.</w:t>
            </w:r>
          </w:p>
          <w:p>
            <w:pPr>
              <w:pStyle w:val="TableParagraph"/>
              <w:ind w:left="285"/>
              <w:rPr>
                <w:sz w:val="18"/>
              </w:rPr>
            </w:pPr>
            <w:r>
              <w:rPr>
                <w:color w:val="231F20"/>
                <w:w w:val="105"/>
                <w:sz w:val="18"/>
              </w:rPr>
              <w:t>No payment for facsimile transmissions.</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NY Dept. of Health, Medicaid Update, Vol. 35, Number 2, February 2019, p. 3. (Accessed Feb. 2020).</w:t>
            </w:r>
          </w:p>
          <w:p>
            <w:pPr>
              <w:pStyle w:val="TableParagraph"/>
              <w:spacing w:before="11"/>
              <w:rPr>
                <w:rFonts w:ascii="Arial Black"/>
                <w:sz w:val="12"/>
              </w:rPr>
            </w:pPr>
          </w:p>
          <w:p>
            <w:pPr>
              <w:pStyle w:val="TableParagraph"/>
              <w:ind w:left="285" w:right="479"/>
              <w:rPr>
                <w:sz w:val="18"/>
              </w:rPr>
            </w:pPr>
            <w:r>
              <w:rPr>
                <w:color w:val="231F20"/>
                <w:w w:val="105"/>
                <w:sz w:val="18"/>
              </w:rPr>
              <w:t>Telemental</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services</w:t>
            </w:r>
            <w:r>
              <w:rPr>
                <w:color w:val="231F20"/>
                <w:spacing w:val="-10"/>
                <w:w w:val="105"/>
                <w:sz w:val="18"/>
              </w:rPr>
              <w:t> </w:t>
            </w:r>
            <w:r>
              <w:rPr>
                <w:color w:val="231F20"/>
                <w:w w:val="105"/>
                <w:sz w:val="18"/>
              </w:rPr>
              <w:t>do</w:t>
            </w:r>
            <w:r>
              <w:rPr>
                <w:color w:val="231F20"/>
                <w:spacing w:val="-11"/>
                <w:w w:val="105"/>
                <w:sz w:val="18"/>
              </w:rPr>
              <w:t> </w:t>
            </w:r>
            <w:r>
              <w:rPr>
                <w:color w:val="231F20"/>
                <w:w w:val="105"/>
                <w:sz w:val="18"/>
              </w:rPr>
              <w:t>not</w:t>
            </w:r>
            <w:r>
              <w:rPr>
                <w:color w:val="231F20"/>
                <w:spacing w:val="-10"/>
                <w:w w:val="105"/>
                <w:sz w:val="18"/>
              </w:rPr>
              <w:t> </w:t>
            </w:r>
            <w:r>
              <w:rPr>
                <w:color w:val="231F20"/>
                <w:w w:val="105"/>
                <w:sz w:val="18"/>
              </w:rPr>
              <w:t>include</w:t>
            </w:r>
            <w:r>
              <w:rPr>
                <w:color w:val="231F20"/>
                <w:spacing w:val="-11"/>
                <w:w w:val="105"/>
                <w:sz w:val="18"/>
              </w:rPr>
              <w:t> </w:t>
            </w:r>
            <w:r>
              <w:rPr>
                <w:color w:val="231F20"/>
                <w:w w:val="105"/>
                <w:sz w:val="18"/>
              </w:rPr>
              <w:t>telephone,</w:t>
            </w:r>
            <w:r>
              <w:rPr>
                <w:color w:val="231F20"/>
                <w:spacing w:val="-10"/>
                <w:w w:val="105"/>
                <w:sz w:val="18"/>
              </w:rPr>
              <w:t> </w:t>
            </w:r>
            <w:r>
              <w:rPr>
                <w:color w:val="231F20"/>
                <w:w w:val="105"/>
                <w:sz w:val="18"/>
              </w:rPr>
              <w:t>video</w:t>
            </w:r>
            <w:r>
              <w:rPr>
                <w:color w:val="231F20"/>
                <w:spacing w:val="-11"/>
                <w:w w:val="105"/>
                <w:sz w:val="18"/>
              </w:rPr>
              <w:t> </w:t>
            </w:r>
            <w:r>
              <w:rPr>
                <w:color w:val="231F20"/>
                <w:w w:val="105"/>
                <w:sz w:val="18"/>
              </w:rPr>
              <w:t>cell</w:t>
            </w:r>
            <w:r>
              <w:rPr>
                <w:color w:val="231F20"/>
                <w:spacing w:val="-10"/>
                <w:w w:val="105"/>
                <w:sz w:val="18"/>
              </w:rPr>
              <w:t> </w:t>
            </w:r>
            <w:r>
              <w:rPr>
                <w:color w:val="231F20"/>
                <w:w w:val="105"/>
                <w:sz w:val="18"/>
              </w:rPr>
              <w:t>phone,</w:t>
            </w:r>
            <w:r>
              <w:rPr>
                <w:color w:val="231F20"/>
                <w:spacing w:val="-11"/>
                <w:w w:val="105"/>
                <w:sz w:val="18"/>
              </w:rPr>
              <w:t> </w:t>
            </w:r>
            <w:r>
              <w:rPr>
                <w:color w:val="231F20"/>
                <w:w w:val="105"/>
                <w:sz w:val="18"/>
              </w:rPr>
              <w:t>or</w:t>
            </w:r>
            <w:r>
              <w:rPr>
                <w:color w:val="231F20"/>
                <w:spacing w:val="-10"/>
                <w:w w:val="105"/>
                <w:sz w:val="18"/>
              </w:rPr>
              <w:t> </w:t>
            </w:r>
            <w:r>
              <w:rPr>
                <w:color w:val="231F20"/>
                <w:w w:val="105"/>
                <w:sz w:val="18"/>
              </w:rPr>
              <w:t>e-mail.</w:t>
            </w:r>
            <w:r>
              <w:rPr>
                <w:color w:val="231F20"/>
                <w:spacing w:val="26"/>
                <w:w w:val="105"/>
                <w:sz w:val="18"/>
              </w:rPr>
              <w:t> </w:t>
            </w:r>
            <w:r>
              <w:rPr>
                <w:color w:val="231F20"/>
                <w:w w:val="105"/>
                <w:sz w:val="18"/>
              </w:rPr>
              <w:t>Services</w:t>
            </w:r>
            <w:r>
              <w:rPr>
                <w:color w:val="231F20"/>
                <w:spacing w:val="-10"/>
                <w:w w:val="105"/>
                <w:sz w:val="18"/>
              </w:rPr>
              <w:t> </w:t>
            </w:r>
            <w:r>
              <w:rPr>
                <w:color w:val="231F20"/>
                <w:w w:val="105"/>
                <w:sz w:val="18"/>
              </w:rPr>
              <w:t>also</w:t>
            </w:r>
            <w:r>
              <w:rPr>
                <w:color w:val="231F20"/>
                <w:spacing w:val="-11"/>
                <w:w w:val="105"/>
                <w:sz w:val="18"/>
              </w:rPr>
              <w:t> </w:t>
            </w:r>
            <w:r>
              <w:rPr>
                <w:color w:val="231F20"/>
                <w:w w:val="105"/>
                <w:sz w:val="18"/>
              </w:rPr>
              <w:t>do not include consultation between two professionals or clinical</w:t>
            </w:r>
            <w:r>
              <w:rPr>
                <w:color w:val="231F20"/>
                <w:spacing w:val="-25"/>
                <w:w w:val="105"/>
                <w:sz w:val="18"/>
              </w:rPr>
              <w:t> </w:t>
            </w:r>
            <w:r>
              <w:rPr>
                <w:color w:val="231F20"/>
                <w:w w:val="105"/>
                <w:sz w:val="18"/>
              </w:rPr>
              <w:t>staff.</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NY Code of Rules and Regs. Title 14, Sec. 596.4(r) (Accessed Feb. 2020).</w:t>
            </w:r>
          </w:p>
        </w:tc>
      </w:tr>
      <w:tr>
        <w:trPr>
          <w:trHeight w:val="3597"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395" w:right="1395"/>
              <w:jc w:val="center"/>
              <w:rPr>
                <w:rFonts w:ascii="Arial Black"/>
                <w:sz w:val="20"/>
              </w:rPr>
            </w:pPr>
            <w:r>
              <w:rPr>
                <w:rFonts w:ascii="Arial Black"/>
                <w:color w:val="FFFFFF"/>
                <w:w w:val="85"/>
                <w:sz w:val="20"/>
              </w:rPr>
              <w:t>Consent</w:t>
            </w:r>
          </w:p>
        </w:tc>
        <w:tc>
          <w:tcPr>
            <w:tcW w:w="8868" w:type="dxa"/>
            <w:gridSpan w:val="2"/>
            <w:shd w:val="clear" w:color="auto" w:fill="F6F4F3"/>
          </w:tcPr>
          <w:p>
            <w:pPr>
              <w:pStyle w:val="TableParagraph"/>
              <w:spacing w:before="3"/>
              <w:rPr>
                <w:rFonts w:ascii="Arial Black"/>
                <w:sz w:val="16"/>
              </w:rPr>
            </w:pPr>
          </w:p>
          <w:p>
            <w:pPr>
              <w:pStyle w:val="TableParagraph"/>
              <w:spacing w:before="1"/>
              <w:ind w:left="285" w:right="296"/>
              <w:jc w:val="both"/>
              <w:rPr>
                <w:sz w:val="18"/>
              </w:rPr>
            </w:pPr>
            <w:r>
              <w:rPr>
                <w:color w:val="231F20"/>
                <w:w w:val="105"/>
                <w:sz w:val="18"/>
              </w:rPr>
              <w:t>Medicaid</w:t>
            </w:r>
            <w:r>
              <w:rPr>
                <w:color w:val="231F20"/>
                <w:spacing w:val="-14"/>
                <w:w w:val="105"/>
                <w:sz w:val="18"/>
              </w:rPr>
              <w:t> </w:t>
            </w:r>
            <w:r>
              <w:rPr>
                <w:color w:val="231F20"/>
                <w:w w:val="105"/>
                <w:sz w:val="18"/>
              </w:rPr>
              <w:t>members</w:t>
            </w:r>
            <w:r>
              <w:rPr>
                <w:color w:val="231F20"/>
                <w:spacing w:val="-13"/>
                <w:w w:val="105"/>
                <w:sz w:val="18"/>
              </w:rPr>
              <w:t> </w:t>
            </w:r>
            <w:r>
              <w:rPr>
                <w:color w:val="231F20"/>
                <w:w w:val="105"/>
                <w:sz w:val="18"/>
              </w:rPr>
              <w:t>must</w:t>
            </w:r>
            <w:r>
              <w:rPr>
                <w:color w:val="231F20"/>
                <w:spacing w:val="-13"/>
                <w:w w:val="105"/>
                <w:sz w:val="18"/>
              </w:rPr>
              <w:t> </w:t>
            </w:r>
            <w:r>
              <w:rPr>
                <w:color w:val="231F20"/>
                <w:w w:val="105"/>
                <w:sz w:val="18"/>
              </w:rPr>
              <w:t>provide</w:t>
            </w:r>
            <w:r>
              <w:rPr>
                <w:color w:val="231F20"/>
                <w:spacing w:val="-14"/>
                <w:w w:val="105"/>
                <w:sz w:val="18"/>
              </w:rPr>
              <w:t> </w:t>
            </w:r>
            <w:r>
              <w:rPr>
                <w:color w:val="231F20"/>
                <w:w w:val="105"/>
                <w:sz w:val="18"/>
              </w:rPr>
              <w:t>consent</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participating</w:t>
            </w:r>
            <w:r>
              <w:rPr>
                <w:color w:val="231F20"/>
                <w:spacing w:val="-13"/>
                <w:w w:val="105"/>
                <w:sz w:val="18"/>
              </w:rPr>
              <w:t> </w:t>
            </w:r>
            <w:r>
              <w:rPr>
                <w:color w:val="231F20"/>
                <w:w w:val="105"/>
                <w:sz w:val="18"/>
              </w:rPr>
              <w:t>in</w:t>
            </w:r>
            <w:r>
              <w:rPr>
                <w:color w:val="231F20"/>
                <w:spacing w:val="-14"/>
                <w:w w:val="105"/>
                <w:sz w:val="18"/>
              </w:rPr>
              <w:t> </w:t>
            </w:r>
            <w:r>
              <w:rPr>
                <w:color w:val="231F20"/>
                <w:w w:val="105"/>
                <w:sz w:val="18"/>
              </w:rPr>
              <w:t>services</w:t>
            </w:r>
            <w:r>
              <w:rPr>
                <w:color w:val="231F20"/>
                <w:spacing w:val="-13"/>
                <w:w w:val="105"/>
                <w:sz w:val="18"/>
              </w:rPr>
              <w:t> </w:t>
            </w:r>
            <w:r>
              <w:rPr>
                <w:color w:val="231F20"/>
                <w:w w:val="105"/>
                <w:sz w:val="18"/>
              </w:rPr>
              <w:t>utilizing</w:t>
            </w:r>
            <w:r>
              <w:rPr>
                <w:color w:val="231F20"/>
                <w:spacing w:val="-13"/>
                <w:w w:val="105"/>
                <w:sz w:val="18"/>
              </w:rPr>
              <w:t> </w:t>
            </w:r>
            <w:r>
              <w:rPr>
                <w:color w:val="231F20"/>
                <w:w w:val="105"/>
                <w:sz w:val="18"/>
              </w:rPr>
              <w:t>telehealth.</w:t>
            </w:r>
            <w:r>
              <w:rPr>
                <w:color w:val="231F20"/>
                <w:spacing w:val="-16"/>
                <w:w w:val="105"/>
                <w:sz w:val="18"/>
              </w:rPr>
              <w:t> </w:t>
            </w:r>
            <w:r>
              <w:rPr>
                <w:color w:val="231F20"/>
                <w:w w:val="105"/>
                <w:sz w:val="18"/>
              </w:rPr>
              <w:t>Telehealth sessions/services</w:t>
            </w:r>
            <w:r>
              <w:rPr>
                <w:color w:val="231F20"/>
                <w:spacing w:val="-14"/>
                <w:w w:val="105"/>
                <w:sz w:val="18"/>
              </w:rPr>
              <w:t> </w:t>
            </w:r>
            <w:r>
              <w:rPr>
                <w:color w:val="231F20"/>
                <w:w w:val="105"/>
                <w:sz w:val="18"/>
              </w:rPr>
              <w:t>shall</w:t>
            </w:r>
            <w:r>
              <w:rPr>
                <w:color w:val="231F20"/>
                <w:spacing w:val="-14"/>
                <w:w w:val="105"/>
                <w:sz w:val="18"/>
              </w:rPr>
              <w:t> </w:t>
            </w:r>
            <w:r>
              <w:rPr>
                <w:color w:val="231F20"/>
                <w:w w:val="105"/>
                <w:sz w:val="18"/>
              </w:rPr>
              <w:t>not</w:t>
            </w:r>
            <w:r>
              <w:rPr>
                <w:color w:val="231F20"/>
                <w:spacing w:val="-13"/>
                <w:w w:val="105"/>
                <w:sz w:val="18"/>
              </w:rPr>
              <w:t> </w:t>
            </w:r>
            <w:r>
              <w:rPr>
                <w:color w:val="231F20"/>
                <w:w w:val="105"/>
                <w:sz w:val="18"/>
              </w:rPr>
              <w:t>be</w:t>
            </w:r>
            <w:r>
              <w:rPr>
                <w:color w:val="231F20"/>
                <w:spacing w:val="-14"/>
                <w:w w:val="105"/>
                <w:sz w:val="18"/>
              </w:rPr>
              <w:t> </w:t>
            </w:r>
            <w:r>
              <w:rPr>
                <w:color w:val="231F20"/>
                <w:w w:val="105"/>
                <w:sz w:val="18"/>
              </w:rPr>
              <w:t>recorded</w:t>
            </w:r>
            <w:r>
              <w:rPr>
                <w:color w:val="231F20"/>
                <w:spacing w:val="-14"/>
                <w:w w:val="105"/>
                <w:sz w:val="18"/>
              </w:rPr>
              <w:t> </w:t>
            </w:r>
            <w:r>
              <w:rPr>
                <w:color w:val="231F20"/>
                <w:w w:val="105"/>
                <w:sz w:val="18"/>
              </w:rPr>
              <w:t>without</w:t>
            </w:r>
            <w:r>
              <w:rPr>
                <w:color w:val="231F20"/>
                <w:spacing w:val="-13"/>
                <w:w w:val="105"/>
                <w:sz w:val="18"/>
              </w:rPr>
              <w:t> </w:t>
            </w:r>
            <w:r>
              <w:rPr>
                <w:color w:val="231F20"/>
                <w:w w:val="105"/>
                <w:sz w:val="18"/>
              </w:rPr>
              <w:t>the</w:t>
            </w:r>
            <w:r>
              <w:rPr>
                <w:color w:val="231F20"/>
                <w:spacing w:val="-14"/>
                <w:w w:val="105"/>
                <w:sz w:val="18"/>
              </w:rPr>
              <w:t> </w:t>
            </w:r>
            <w:r>
              <w:rPr>
                <w:color w:val="231F20"/>
                <w:w w:val="105"/>
                <w:sz w:val="18"/>
              </w:rPr>
              <w:t>member’s</w:t>
            </w:r>
            <w:r>
              <w:rPr>
                <w:color w:val="231F20"/>
                <w:spacing w:val="-14"/>
                <w:w w:val="105"/>
                <w:sz w:val="18"/>
              </w:rPr>
              <w:t> </w:t>
            </w:r>
            <w:r>
              <w:rPr>
                <w:color w:val="231F20"/>
                <w:w w:val="105"/>
                <w:sz w:val="18"/>
              </w:rPr>
              <w:t>consent.</w:t>
            </w:r>
            <w:r>
              <w:rPr>
                <w:color w:val="231F20"/>
                <w:spacing w:val="20"/>
                <w:w w:val="105"/>
                <w:sz w:val="18"/>
              </w:rPr>
              <w:t> </w:t>
            </w:r>
            <w:r>
              <w:rPr>
                <w:color w:val="231F20"/>
                <w:w w:val="105"/>
                <w:sz w:val="18"/>
              </w:rPr>
              <w:t>Culturally</w:t>
            </w:r>
            <w:r>
              <w:rPr>
                <w:color w:val="231F20"/>
                <w:spacing w:val="-14"/>
                <w:w w:val="105"/>
                <w:sz w:val="18"/>
              </w:rPr>
              <w:t> </w:t>
            </w:r>
            <w:r>
              <w:rPr>
                <w:color w:val="231F20"/>
                <w:w w:val="105"/>
                <w:sz w:val="18"/>
              </w:rPr>
              <w:t>competent</w:t>
            </w:r>
            <w:r>
              <w:rPr>
                <w:color w:val="231F20"/>
                <w:spacing w:val="-13"/>
                <w:w w:val="105"/>
                <w:sz w:val="18"/>
              </w:rPr>
              <w:t> </w:t>
            </w:r>
            <w:r>
              <w:rPr>
                <w:color w:val="231F20"/>
                <w:w w:val="105"/>
                <w:sz w:val="18"/>
              </w:rPr>
              <w:t>trans- lation</w:t>
            </w:r>
            <w:r>
              <w:rPr>
                <w:color w:val="231F20"/>
                <w:spacing w:val="-12"/>
                <w:w w:val="105"/>
                <w:sz w:val="18"/>
              </w:rPr>
              <w:t> </w:t>
            </w:r>
            <w:r>
              <w:rPr>
                <w:color w:val="231F20"/>
                <w:w w:val="105"/>
                <w:sz w:val="18"/>
              </w:rPr>
              <w:t>and/or</w:t>
            </w:r>
            <w:r>
              <w:rPr>
                <w:color w:val="231F20"/>
                <w:spacing w:val="-11"/>
                <w:w w:val="105"/>
                <w:sz w:val="18"/>
              </w:rPr>
              <w:t> </w:t>
            </w:r>
            <w:r>
              <w:rPr>
                <w:color w:val="231F20"/>
                <w:w w:val="105"/>
                <w:sz w:val="18"/>
              </w:rPr>
              <w:t>interpretation</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must</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provided</w:t>
            </w:r>
            <w:r>
              <w:rPr>
                <w:color w:val="231F20"/>
                <w:spacing w:val="-11"/>
                <w:w w:val="105"/>
                <w:sz w:val="18"/>
              </w:rPr>
              <w:t> </w:t>
            </w:r>
            <w:r>
              <w:rPr>
                <w:color w:val="231F20"/>
                <w:w w:val="105"/>
                <w:sz w:val="18"/>
              </w:rPr>
              <w:t>when</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member</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distant</w:t>
            </w:r>
            <w:r>
              <w:rPr>
                <w:color w:val="231F20"/>
                <w:spacing w:val="-11"/>
                <w:w w:val="105"/>
                <w:sz w:val="18"/>
              </w:rPr>
              <w:t> </w:t>
            </w:r>
            <w:r>
              <w:rPr>
                <w:color w:val="231F20"/>
                <w:w w:val="105"/>
                <w:sz w:val="18"/>
              </w:rPr>
              <w:t>practitioner</w:t>
            </w:r>
            <w:r>
              <w:rPr>
                <w:color w:val="231F20"/>
                <w:spacing w:val="-11"/>
                <w:w w:val="105"/>
                <w:sz w:val="18"/>
              </w:rPr>
              <w:t> </w:t>
            </w:r>
            <w:r>
              <w:rPr>
                <w:color w:val="231F20"/>
                <w:w w:val="105"/>
                <w:sz w:val="18"/>
              </w:rPr>
              <w:t>do not</w:t>
            </w:r>
            <w:r>
              <w:rPr>
                <w:color w:val="231F20"/>
                <w:spacing w:val="-11"/>
                <w:w w:val="105"/>
                <w:sz w:val="18"/>
              </w:rPr>
              <w:t> </w:t>
            </w:r>
            <w:r>
              <w:rPr>
                <w:color w:val="231F20"/>
                <w:w w:val="105"/>
                <w:sz w:val="18"/>
              </w:rPr>
              <w:t>speak</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same</w:t>
            </w:r>
            <w:r>
              <w:rPr>
                <w:color w:val="231F20"/>
                <w:spacing w:val="-10"/>
                <w:w w:val="105"/>
                <w:sz w:val="18"/>
              </w:rPr>
              <w:t> </w:t>
            </w:r>
            <w:r>
              <w:rPr>
                <w:color w:val="231F20"/>
                <w:w w:val="105"/>
                <w:sz w:val="18"/>
              </w:rPr>
              <w:t>language.</w:t>
            </w:r>
            <w:r>
              <w:rPr>
                <w:color w:val="231F20"/>
                <w:spacing w:val="-11"/>
                <w:w w:val="105"/>
                <w:sz w:val="18"/>
              </w:rPr>
              <w:t> </w:t>
            </w:r>
            <w:r>
              <w:rPr>
                <w:color w:val="231F20"/>
                <w:w w:val="105"/>
                <w:sz w:val="18"/>
              </w:rPr>
              <w:t>If</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member</w:t>
            </w:r>
            <w:r>
              <w:rPr>
                <w:color w:val="231F20"/>
                <w:spacing w:val="-10"/>
                <w:w w:val="105"/>
                <w:sz w:val="18"/>
              </w:rPr>
              <w:t> </w:t>
            </w:r>
            <w:r>
              <w:rPr>
                <w:color w:val="231F20"/>
                <w:w w:val="105"/>
                <w:sz w:val="18"/>
              </w:rPr>
              <w:t>is</w:t>
            </w:r>
            <w:r>
              <w:rPr>
                <w:color w:val="231F20"/>
                <w:spacing w:val="-11"/>
                <w:w w:val="105"/>
                <w:sz w:val="18"/>
              </w:rPr>
              <w:t> </w:t>
            </w:r>
            <w:r>
              <w:rPr>
                <w:color w:val="231F20"/>
                <w:w w:val="105"/>
                <w:sz w:val="18"/>
              </w:rPr>
              <w:t>receiving</w:t>
            </w:r>
            <w:r>
              <w:rPr>
                <w:color w:val="231F20"/>
                <w:spacing w:val="-10"/>
                <w:w w:val="105"/>
                <w:sz w:val="18"/>
              </w:rPr>
              <w:t> </w:t>
            </w:r>
            <w:r>
              <w:rPr>
                <w:color w:val="231F20"/>
                <w:w w:val="105"/>
                <w:sz w:val="18"/>
              </w:rPr>
              <w:t>ongoing</w:t>
            </w:r>
            <w:r>
              <w:rPr>
                <w:color w:val="231F20"/>
                <w:spacing w:val="-11"/>
                <w:w w:val="105"/>
                <w:sz w:val="18"/>
              </w:rPr>
              <w:t> </w:t>
            </w:r>
            <w:r>
              <w:rPr>
                <w:color w:val="231F20"/>
                <w:w w:val="105"/>
                <w:sz w:val="18"/>
              </w:rPr>
              <w:t>treatment</w:t>
            </w:r>
            <w:r>
              <w:rPr>
                <w:color w:val="231F20"/>
                <w:spacing w:val="-10"/>
                <w:w w:val="105"/>
                <w:sz w:val="18"/>
              </w:rPr>
              <w:t> </w:t>
            </w:r>
            <w:r>
              <w:rPr>
                <w:color w:val="231F20"/>
                <w:w w:val="105"/>
                <w:sz w:val="18"/>
              </w:rPr>
              <w:t>via</w:t>
            </w:r>
            <w:r>
              <w:rPr>
                <w:color w:val="231F20"/>
                <w:spacing w:val="-10"/>
                <w:w w:val="105"/>
                <w:sz w:val="18"/>
              </w:rPr>
              <w:t> </w:t>
            </w:r>
            <w:r>
              <w:rPr>
                <w:color w:val="231F20"/>
                <w:w w:val="105"/>
                <w:sz w:val="18"/>
              </w:rPr>
              <w:t>telehealth,</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mem- ber</w:t>
            </w:r>
            <w:r>
              <w:rPr>
                <w:color w:val="231F20"/>
                <w:spacing w:val="-12"/>
                <w:w w:val="105"/>
                <w:sz w:val="18"/>
              </w:rPr>
              <w:t> </w:t>
            </w:r>
            <w:r>
              <w:rPr>
                <w:color w:val="231F20"/>
                <w:w w:val="105"/>
                <w:sz w:val="18"/>
              </w:rPr>
              <w:t>must</w:t>
            </w:r>
            <w:r>
              <w:rPr>
                <w:color w:val="231F20"/>
                <w:spacing w:val="-12"/>
                <w:w w:val="105"/>
                <w:sz w:val="18"/>
              </w:rPr>
              <w:t> </w:t>
            </w:r>
            <w:r>
              <w:rPr>
                <w:color w:val="231F20"/>
                <w:w w:val="105"/>
                <w:sz w:val="18"/>
              </w:rPr>
              <w:t>be</w:t>
            </w:r>
            <w:r>
              <w:rPr>
                <w:color w:val="231F20"/>
                <w:spacing w:val="-11"/>
                <w:w w:val="105"/>
                <w:sz w:val="18"/>
              </w:rPr>
              <w:t> </w:t>
            </w:r>
            <w:r>
              <w:rPr>
                <w:color w:val="231F20"/>
                <w:w w:val="105"/>
                <w:sz w:val="18"/>
              </w:rPr>
              <w:t>informed</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following</w:t>
            </w:r>
            <w:r>
              <w:rPr>
                <w:color w:val="231F20"/>
                <w:spacing w:val="-12"/>
                <w:w w:val="105"/>
                <w:sz w:val="18"/>
              </w:rPr>
              <w:t> </w:t>
            </w:r>
            <w:r>
              <w:rPr>
                <w:color w:val="231F20"/>
                <w:w w:val="105"/>
                <w:sz w:val="18"/>
              </w:rPr>
              <w:t>patient</w:t>
            </w:r>
            <w:r>
              <w:rPr>
                <w:color w:val="231F20"/>
                <w:spacing w:val="-12"/>
                <w:w w:val="105"/>
                <w:sz w:val="18"/>
              </w:rPr>
              <w:t> </w:t>
            </w:r>
            <w:r>
              <w:rPr>
                <w:color w:val="231F20"/>
                <w:w w:val="105"/>
                <w:sz w:val="18"/>
              </w:rPr>
              <w:t>rights</w:t>
            </w:r>
            <w:r>
              <w:rPr>
                <w:color w:val="231F20"/>
                <w:spacing w:val="-11"/>
                <w:w w:val="105"/>
                <w:sz w:val="18"/>
              </w:rPr>
              <w:t> </w:t>
            </w:r>
            <w:r>
              <w:rPr>
                <w:color w:val="231F20"/>
                <w:w w:val="105"/>
                <w:sz w:val="18"/>
              </w:rPr>
              <w:t>policies</w:t>
            </w:r>
            <w:r>
              <w:rPr>
                <w:color w:val="231F20"/>
                <w:spacing w:val="-12"/>
                <w:w w:val="105"/>
                <w:sz w:val="18"/>
              </w:rPr>
              <w:t> </w:t>
            </w:r>
            <w:r>
              <w:rPr>
                <w:color w:val="231F20"/>
                <w:w w:val="105"/>
                <w:sz w:val="18"/>
              </w:rPr>
              <w:t>at</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initial</w:t>
            </w:r>
            <w:r>
              <w:rPr>
                <w:color w:val="231F20"/>
                <w:spacing w:val="-12"/>
                <w:w w:val="105"/>
                <w:sz w:val="18"/>
              </w:rPr>
              <w:t> </w:t>
            </w:r>
            <w:r>
              <w:rPr>
                <w:color w:val="231F20"/>
                <w:w w:val="105"/>
                <w:sz w:val="18"/>
              </w:rPr>
              <w:t>encounter.</w:t>
            </w:r>
            <w:r>
              <w:rPr>
                <w:color w:val="231F20"/>
                <w:spacing w:val="24"/>
                <w:w w:val="105"/>
                <w:sz w:val="18"/>
              </w:rPr>
              <w:t> </w:t>
            </w:r>
            <w:r>
              <w:rPr>
                <w:color w:val="231F20"/>
                <w:w w:val="105"/>
                <w:sz w:val="18"/>
              </w:rPr>
              <w:t>Documentation in</w:t>
            </w:r>
            <w:r>
              <w:rPr>
                <w:color w:val="231F20"/>
                <w:spacing w:val="-7"/>
                <w:w w:val="105"/>
                <w:sz w:val="18"/>
              </w:rPr>
              <w:t> </w:t>
            </w:r>
            <w:r>
              <w:rPr>
                <w:color w:val="231F20"/>
                <w:w w:val="105"/>
                <w:sz w:val="18"/>
              </w:rPr>
              <w:t>the</w:t>
            </w:r>
            <w:r>
              <w:rPr>
                <w:color w:val="231F20"/>
                <w:spacing w:val="-7"/>
                <w:w w:val="105"/>
                <w:sz w:val="18"/>
              </w:rPr>
              <w:t> </w:t>
            </w:r>
            <w:r>
              <w:rPr>
                <w:color w:val="231F20"/>
                <w:w w:val="105"/>
                <w:sz w:val="18"/>
              </w:rPr>
              <w:t>medical</w:t>
            </w:r>
            <w:r>
              <w:rPr>
                <w:color w:val="231F20"/>
                <w:spacing w:val="-7"/>
                <w:w w:val="105"/>
                <w:sz w:val="18"/>
              </w:rPr>
              <w:t> </w:t>
            </w:r>
            <w:r>
              <w:rPr>
                <w:color w:val="231F20"/>
                <w:w w:val="105"/>
                <w:sz w:val="18"/>
              </w:rPr>
              <w:t>record</w:t>
            </w:r>
            <w:r>
              <w:rPr>
                <w:color w:val="231F20"/>
                <w:spacing w:val="-7"/>
                <w:w w:val="105"/>
                <w:sz w:val="18"/>
              </w:rPr>
              <w:t> </w:t>
            </w:r>
            <w:r>
              <w:rPr>
                <w:color w:val="231F20"/>
                <w:w w:val="105"/>
                <w:sz w:val="18"/>
              </w:rPr>
              <w:t>must</w:t>
            </w:r>
            <w:r>
              <w:rPr>
                <w:color w:val="231F20"/>
                <w:spacing w:val="-7"/>
                <w:w w:val="105"/>
                <w:sz w:val="18"/>
              </w:rPr>
              <w:t> </w:t>
            </w:r>
            <w:r>
              <w:rPr>
                <w:color w:val="231F20"/>
                <w:w w:val="105"/>
                <w:sz w:val="18"/>
              </w:rPr>
              <w:t>reflect</w:t>
            </w:r>
            <w:r>
              <w:rPr>
                <w:color w:val="231F20"/>
                <w:spacing w:val="-7"/>
                <w:w w:val="105"/>
                <w:sz w:val="18"/>
              </w:rPr>
              <w:t> </w:t>
            </w:r>
            <w:r>
              <w:rPr>
                <w:color w:val="231F20"/>
                <w:w w:val="105"/>
                <w:sz w:val="18"/>
              </w:rPr>
              <w:t>that</w:t>
            </w:r>
            <w:r>
              <w:rPr>
                <w:color w:val="231F20"/>
                <w:spacing w:val="-7"/>
                <w:w w:val="105"/>
                <w:sz w:val="18"/>
              </w:rPr>
              <w:t> </w:t>
            </w:r>
            <w:r>
              <w:rPr>
                <w:color w:val="231F20"/>
                <w:w w:val="105"/>
                <w:sz w:val="18"/>
              </w:rPr>
              <w:t>the</w:t>
            </w:r>
            <w:r>
              <w:rPr>
                <w:color w:val="231F20"/>
                <w:spacing w:val="-7"/>
                <w:w w:val="105"/>
                <w:sz w:val="18"/>
              </w:rPr>
              <w:t> </w:t>
            </w:r>
            <w:r>
              <w:rPr>
                <w:color w:val="231F20"/>
                <w:w w:val="105"/>
                <w:sz w:val="18"/>
              </w:rPr>
              <w:t>member</w:t>
            </w:r>
            <w:r>
              <w:rPr>
                <w:color w:val="231F20"/>
                <w:spacing w:val="-7"/>
                <w:w w:val="105"/>
                <w:sz w:val="18"/>
              </w:rPr>
              <w:t> </w:t>
            </w:r>
            <w:r>
              <w:rPr>
                <w:color w:val="231F20"/>
                <w:w w:val="105"/>
                <w:sz w:val="18"/>
              </w:rPr>
              <w:t>was</w:t>
            </w:r>
            <w:r>
              <w:rPr>
                <w:color w:val="231F20"/>
                <w:spacing w:val="-7"/>
                <w:w w:val="105"/>
                <w:sz w:val="18"/>
              </w:rPr>
              <w:t> </w:t>
            </w:r>
            <w:r>
              <w:rPr>
                <w:color w:val="231F20"/>
                <w:w w:val="105"/>
                <w:sz w:val="18"/>
              </w:rPr>
              <w:t>made</w:t>
            </w:r>
            <w:r>
              <w:rPr>
                <w:color w:val="231F20"/>
                <w:spacing w:val="-6"/>
                <w:w w:val="105"/>
                <w:sz w:val="18"/>
              </w:rPr>
              <w:t> </w:t>
            </w:r>
            <w:r>
              <w:rPr>
                <w:color w:val="231F20"/>
                <w:w w:val="105"/>
                <w:sz w:val="18"/>
              </w:rPr>
              <w:t>aware</w:t>
            </w:r>
            <w:r>
              <w:rPr>
                <w:color w:val="231F20"/>
                <w:spacing w:val="-7"/>
                <w:w w:val="105"/>
                <w:sz w:val="18"/>
              </w:rPr>
              <w:t> </w:t>
            </w:r>
            <w:r>
              <w:rPr>
                <w:color w:val="231F20"/>
                <w:w w:val="105"/>
                <w:sz w:val="18"/>
              </w:rPr>
              <w:t>of</w:t>
            </w:r>
            <w:r>
              <w:rPr>
                <w:color w:val="231F20"/>
                <w:spacing w:val="-7"/>
                <w:w w:val="105"/>
                <w:sz w:val="18"/>
              </w:rPr>
              <w:t> </w:t>
            </w:r>
            <w:r>
              <w:rPr>
                <w:color w:val="231F20"/>
                <w:w w:val="105"/>
                <w:sz w:val="18"/>
              </w:rPr>
              <w:t>patient</w:t>
            </w:r>
            <w:r>
              <w:rPr>
                <w:color w:val="231F20"/>
                <w:spacing w:val="-7"/>
                <w:w w:val="105"/>
                <w:sz w:val="18"/>
              </w:rPr>
              <w:t> </w:t>
            </w:r>
            <w:r>
              <w:rPr>
                <w:color w:val="231F20"/>
                <w:w w:val="105"/>
                <w:sz w:val="18"/>
              </w:rPr>
              <w:t>rights</w:t>
            </w:r>
            <w:r>
              <w:rPr>
                <w:color w:val="231F20"/>
                <w:spacing w:val="-7"/>
                <w:w w:val="105"/>
                <w:sz w:val="18"/>
              </w:rPr>
              <w:t> </w:t>
            </w:r>
            <w:r>
              <w:rPr>
                <w:color w:val="231F20"/>
                <w:w w:val="105"/>
                <w:sz w:val="18"/>
              </w:rPr>
              <w:t>policies.</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NY Dept. of Health, Medicaid Update, Vol. 35, Number 2, February 2019, p. 6-7. (Accessed Feb. 2020).</w:t>
            </w:r>
          </w:p>
          <w:p>
            <w:pPr>
              <w:pStyle w:val="TableParagraph"/>
              <w:rPr>
                <w:rFonts w:ascii="Arial Black"/>
                <w:sz w:val="16"/>
              </w:rPr>
            </w:pPr>
          </w:p>
          <w:p>
            <w:pPr>
              <w:pStyle w:val="TableParagraph"/>
              <w:ind w:left="285"/>
              <w:rPr>
                <w:b/>
                <w:sz w:val="18"/>
              </w:rPr>
            </w:pPr>
            <w:r>
              <w:rPr>
                <w:b/>
                <w:color w:val="231F20"/>
                <w:w w:val="105"/>
                <w:sz w:val="18"/>
              </w:rPr>
              <w:t>Mental</w:t>
            </w:r>
            <w:r>
              <w:rPr>
                <w:b/>
                <w:color w:val="231F20"/>
                <w:spacing w:val="-28"/>
                <w:w w:val="105"/>
                <w:sz w:val="18"/>
              </w:rPr>
              <w:t> </w:t>
            </w:r>
            <w:r>
              <w:rPr>
                <w:b/>
                <w:color w:val="231F20"/>
                <w:w w:val="105"/>
                <w:sz w:val="18"/>
              </w:rPr>
              <w:t>Health</w:t>
            </w:r>
          </w:p>
          <w:p>
            <w:pPr>
              <w:pStyle w:val="TableParagraph"/>
              <w:ind w:left="285" w:right="479"/>
              <w:rPr>
                <w:sz w:val="18"/>
              </w:rPr>
            </w:pPr>
            <w:r>
              <w:rPr>
                <w:color w:val="231F20"/>
                <w:w w:val="105"/>
                <w:sz w:val="18"/>
              </w:rPr>
              <w:t>Part</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obtaining</w:t>
            </w:r>
            <w:r>
              <w:rPr>
                <w:color w:val="231F20"/>
                <w:spacing w:val="-11"/>
                <w:w w:val="105"/>
                <w:sz w:val="18"/>
              </w:rPr>
              <w:t> </w:t>
            </w:r>
            <w:r>
              <w:rPr>
                <w:color w:val="231F20"/>
                <w:w w:val="105"/>
                <w:sz w:val="18"/>
              </w:rPr>
              <w:t>approval</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telemental</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obtaining</w:t>
            </w:r>
            <w:r>
              <w:rPr>
                <w:color w:val="231F20"/>
                <w:spacing w:val="-11"/>
                <w:w w:val="105"/>
                <w:sz w:val="18"/>
              </w:rPr>
              <w:t> </w:t>
            </w:r>
            <w:r>
              <w:rPr>
                <w:color w:val="231F20"/>
                <w:w w:val="105"/>
                <w:sz w:val="18"/>
              </w:rPr>
              <w:t>informed</w:t>
            </w:r>
            <w:r>
              <w:rPr>
                <w:color w:val="231F20"/>
                <w:spacing w:val="-11"/>
                <w:w w:val="105"/>
                <w:sz w:val="18"/>
              </w:rPr>
              <w:t> </w:t>
            </w:r>
            <w:r>
              <w:rPr>
                <w:color w:val="231F20"/>
                <w:w w:val="105"/>
                <w:sz w:val="18"/>
              </w:rPr>
              <w:t>consent</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may be</w:t>
            </w:r>
            <w:r>
              <w:rPr>
                <w:color w:val="231F20"/>
                <w:spacing w:val="-12"/>
                <w:w w:val="105"/>
                <w:sz w:val="18"/>
              </w:rPr>
              <w:t> </w:t>
            </w:r>
            <w:r>
              <w:rPr>
                <w:color w:val="231F20"/>
                <w:w w:val="105"/>
                <w:sz w:val="18"/>
              </w:rPr>
              <w:t>incorporated</w:t>
            </w:r>
            <w:r>
              <w:rPr>
                <w:color w:val="231F20"/>
                <w:spacing w:val="-12"/>
                <w:w w:val="105"/>
                <w:sz w:val="18"/>
              </w:rPr>
              <w:t> </w:t>
            </w:r>
            <w:r>
              <w:rPr>
                <w:color w:val="231F20"/>
                <w:w w:val="105"/>
                <w:sz w:val="18"/>
              </w:rPr>
              <w:t>into</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informed</w:t>
            </w:r>
            <w:r>
              <w:rPr>
                <w:color w:val="231F20"/>
                <w:spacing w:val="-12"/>
                <w:w w:val="105"/>
                <w:sz w:val="18"/>
              </w:rPr>
              <w:t> </w:t>
            </w:r>
            <w:r>
              <w:rPr>
                <w:color w:val="231F20"/>
                <w:w w:val="105"/>
                <w:sz w:val="18"/>
              </w:rPr>
              <w:t>consent</w:t>
            </w:r>
            <w:r>
              <w:rPr>
                <w:color w:val="231F20"/>
                <w:spacing w:val="-12"/>
                <w:w w:val="105"/>
                <w:sz w:val="18"/>
              </w:rPr>
              <w:t> </w:t>
            </w:r>
            <w:r>
              <w:rPr>
                <w:color w:val="231F20"/>
                <w:w w:val="105"/>
                <w:sz w:val="18"/>
              </w:rPr>
              <w:t>process</w:t>
            </w:r>
            <w:r>
              <w:rPr>
                <w:color w:val="231F20"/>
                <w:spacing w:val="-11"/>
                <w:w w:val="105"/>
                <w:sz w:val="18"/>
              </w:rPr>
              <w:t> </w:t>
            </w:r>
            <w:r>
              <w:rPr>
                <w:color w:val="231F20"/>
                <w:w w:val="105"/>
                <w:sz w:val="18"/>
              </w:rPr>
              <w:t>for</w:t>
            </w:r>
            <w:r>
              <w:rPr>
                <w:color w:val="231F20"/>
                <w:spacing w:val="-12"/>
                <w:w w:val="105"/>
                <w:sz w:val="18"/>
              </w:rPr>
              <w:t> </w:t>
            </w:r>
            <w:r>
              <w:rPr>
                <w:color w:val="231F20"/>
                <w:w w:val="105"/>
                <w:sz w:val="18"/>
              </w:rPr>
              <w:t>in-person</w:t>
            </w:r>
            <w:r>
              <w:rPr>
                <w:color w:val="231F20"/>
                <w:spacing w:val="-12"/>
                <w:w w:val="105"/>
                <w:sz w:val="18"/>
              </w:rPr>
              <w:t> </w:t>
            </w:r>
            <w:r>
              <w:rPr>
                <w:color w:val="231F20"/>
                <w:w w:val="105"/>
                <w:sz w:val="18"/>
              </w:rPr>
              <w:t>care.</w:t>
            </w:r>
            <w:r>
              <w:rPr>
                <w:color w:val="231F20"/>
                <w:spacing w:val="24"/>
                <w:w w:val="105"/>
                <w:sz w:val="18"/>
              </w:rPr>
              <w:t> </w:t>
            </w:r>
            <w:r>
              <w:rPr>
                <w:color w:val="231F20"/>
                <w:w w:val="105"/>
                <w:sz w:val="18"/>
              </w:rPr>
              <w:t>See</w:t>
            </w:r>
            <w:r>
              <w:rPr>
                <w:color w:val="231F20"/>
                <w:spacing w:val="-11"/>
                <w:w w:val="105"/>
                <w:sz w:val="18"/>
              </w:rPr>
              <w:t> </w:t>
            </w:r>
            <w:r>
              <w:rPr>
                <w:color w:val="231F20"/>
                <w:w w:val="105"/>
                <w:sz w:val="18"/>
              </w:rPr>
              <w:t>regulation</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specific requirements.</w:t>
            </w:r>
          </w:p>
          <w:p>
            <w:pPr>
              <w:pStyle w:val="TableParagraph"/>
              <w:spacing w:before="11"/>
              <w:rPr>
                <w:rFonts w:ascii="Arial Black"/>
                <w:sz w:val="14"/>
              </w:rPr>
            </w:pPr>
          </w:p>
          <w:p>
            <w:pPr>
              <w:pStyle w:val="TableParagraph"/>
              <w:ind w:left="645"/>
              <w:rPr>
                <w:i/>
                <w:sz w:val="13"/>
              </w:rPr>
            </w:pPr>
            <w:r>
              <w:rPr>
                <w:b/>
                <w:color w:val="F47920"/>
                <w:sz w:val="14"/>
              </w:rPr>
              <w:t>Source: </w:t>
            </w:r>
            <w:r>
              <w:rPr>
                <w:i/>
                <w:color w:val="231F20"/>
                <w:sz w:val="13"/>
              </w:rPr>
              <w:t>NY Code of Rules and Regs. Title 14, Sec. 596.5(b) &amp; 596.6.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42"/>
              <w:rPr>
                <w:rFonts w:ascii="Arial Black"/>
                <w:sz w:val="20"/>
              </w:rPr>
            </w:pPr>
            <w:r>
              <w:rPr>
                <w:rFonts w:ascii="Arial Black"/>
                <w:color w:val="FFFFFF"/>
                <w:w w:val="85"/>
                <w:sz w:val="20"/>
              </w:rPr>
              <w:t>Out</w:t>
            </w:r>
            <w:r>
              <w:rPr>
                <w:rFonts w:ascii="Arial Black"/>
                <w:color w:val="FFFFFF"/>
                <w:spacing w:val="-36"/>
                <w:w w:val="85"/>
                <w:sz w:val="20"/>
              </w:rPr>
              <w:t> </w:t>
            </w:r>
            <w:r>
              <w:rPr>
                <w:rFonts w:ascii="Arial Black"/>
                <w:color w:val="FFFFFF"/>
                <w:w w:val="85"/>
                <w:sz w:val="20"/>
              </w:rPr>
              <w:t>of</w:t>
            </w:r>
            <w:r>
              <w:rPr>
                <w:rFonts w:ascii="Arial Black"/>
                <w:color w:val="FFFFFF"/>
                <w:spacing w:val="-36"/>
                <w:w w:val="85"/>
                <w:sz w:val="20"/>
              </w:rPr>
              <w:t> </w:t>
            </w:r>
            <w:r>
              <w:rPr>
                <w:rFonts w:ascii="Arial Black"/>
                <w:color w:val="FFFFFF"/>
                <w:w w:val="85"/>
                <w:sz w:val="20"/>
              </w:rPr>
              <w:t>State</w:t>
            </w:r>
            <w:r>
              <w:rPr>
                <w:rFonts w:ascii="Arial Black"/>
                <w:color w:val="FFFFFF"/>
                <w:spacing w:val="-36"/>
                <w:w w:val="85"/>
                <w:sz w:val="20"/>
              </w:rPr>
              <w:t> </w:t>
            </w:r>
            <w:r>
              <w:rPr>
                <w:rFonts w:ascii="Arial Black"/>
                <w:color w:val="FFFFFF"/>
                <w:w w:val="85"/>
                <w:sz w:val="20"/>
              </w:rPr>
              <w:t>Providers</w:t>
            </w:r>
          </w:p>
        </w:tc>
        <w:tc>
          <w:tcPr>
            <w:tcW w:w="8868" w:type="dxa"/>
            <w:gridSpan w:val="2"/>
            <w:shd w:val="clear" w:color="auto" w:fill="F6F4F3"/>
          </w:tcPr>
          <w:p>
            <w:pPr>
              <w:pStyle w:val="TableParagraph"/>
              <w:spacing w:before="3"/>
              <w:rPr>
                <w:rFonts w:ascii="Arial Black"/>
                <w:sz w:val="16"/>
              </w:rPr>
            </w:pPr>
          </w:p>
          <w:p>
            <w:pPr>
              <w:pStyle w:val="TableParagraph"/>
              <w:spacing w:before="1"/>
              <w:ind w:left="285"/>
              <w:rPr>
                <w:sz w:val="18"/>
              </w:rPr>
            </w:pPr>
            <w:r>
              <w:rPr>
                <w:color w:val="020302"/>
                <w:w w:val="105"/>
                <w:sz w:val="18"/>
              </w:rPr>
              <w:t>A distant site may be located within any of the fifty United States or United States’ territories where a</w:t>
            </w:r>
          </w:p>
          <w:p>
            <w:pPr>
              <w:pStyle w:val="TableParagraph"/>
              <w:ind w:left="285"/>
              <w:rPr>
                <w:sz w:val="18"/>
              </w:rPr>
            </w:pPr>
            <w:r>
              <w:rPr>
                <w:color w:val="020302"/>
                <w:w w:val="105"/>
                <w:sz w:val="18"/>
              </w:rPr>
              <w:t>telehealth provider is located when delivering health care services by means of telehealth.</w:t>
            </w:r>
          </w:p>
          <w:p>
            <w:pPr>
              <w:pStyle w:val="TableParagraph"/>
              <w:spacing w:before="4"/>
              <w:rPr>
                <w:rFonts w:ascii="Arial Black"/>
                <w:sz w:val="15"/>
              </w:rPr>
            </w:pPr>
          </w:p>
          <w:p>
            <w:pPr>
              <w:pStyle w:val="TableParagraph"/>
              <w:ind w:left="285"/>
              <w:rPr>
                <w:sz w:val="18"/>
              </w:rPr>
            </w:pPr>
            <w:r>
              <w:rPr>
                <w:color w:val="020302"/>
                <w:w w:val="105"/>
                <w:sz w:val="18"/>
              </w:rPr>
              <w:t>Practitioners providing services via telehealth must be licensed or certified, currently registered in</w:t>
            </w:r>
          </w:p>
          <w:p>
            <w:pPr>
              <w:pStyle w:val="TableParagraph"/>
              <w:ind w:left="285"/>
              <w:rPr>
                <w:sz w:val="18"/>
              </w:rPr>
            </w:pPr>
            <w:r>
              <w:rPr>
                <w:color w:val="020302"/>
                <w:w w:val="105"/>
                <w:sz w:val="18"/>
              </w:rPr>
              <w:t>accordance with NYS Education Law or other applicable law, and enrolled in NYS Medicaid.</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NY Dept. of Health, Medicaid Update, Vol. 35, Number 2, February 2019, p. 3 &amp; 6. (Accessed Feb. 2020).</w:t>
            </w:r>
          </w:p>
        </w:tc>
      </w:tr>
    </w:tbl>
    <w:p>
      <w:pPr>
        <w:spacing w:after="0"/>
        <w:rPr>
          <w:sz w:val="13"/>
        </w:rPr>
        <w:sectPr>
          <w:pgSz w:w="12240" w:h="15840"/>
          <w:pgMar w:header="0" w:footer="809" w:top="72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2923"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2109" w:right="2095"/>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562"/>
              <w:rPr>
                <w:rFonts w:ascii="Arial Black"/>
                <w:sz w:val="20"/>
              </w:rPr>
            </w:pPr>
            <w:r>
              <w:rPr>
                <w:rFonts w:ascii="Arial Black"/>
                <w:color w:val="FFFFFF"/>
                <w:w w:val="85"/>
                <w:sz w:val="20"/>
              </w:rPr>
              <w:t>Out of State Providers</w:t>
            </w:r>
          </w:p>
        </w:tc>
        <w:tc>
          <w:tcPr>
            <w:tcW w:w="8868" w:type="dxa"/>
            <w:shd w:val="clear" w:color="auto" w:fill="F6F4F3"/>
          </w:tcPr>
          <w:p>
            <w:pPr>
              <w:pStyle w:val="TableParagraph"/>
              <w:spacing w:before="13"/>
              <w:rPr>
                <w:rFonts w:ascii="Arial Black"/>
                <w:sz w:val="20"/>
              </w:rPr>
            </w:pPr>
          </w:p>
          <w:p>
            <w:pPr>
              <w:pStyle w:val="TableParagraph"/>
              <w:spacing w:before="1"/>
              <w:ind w:left="357" w:right="510"/>
              <w:jc w:val="both"/>
              <w:rPr>
                <w:sz w:val="18"/>
              </w:rPr>
            </w:pPr>
            <w:r>
              <w:rPr>
                <w:color w:val="020302"/>
                <w:w w:val="105"/>
                <w:sz w:val="18"/>
              </w:rPr>
              <w:t>The</w:t>
            </w:r>
            <w:r>
              <w:rPr>
                <w:color w:val="020302"/>
                <w:spacing w:val="-11"/>
                <w:w w:val="105"/>
                <w:sz w:val="18"/>
              </w:rPr>
              <w:t> </w:t>
            </w:r>
            <w:r>
              <w:rPr>
                <w:color w:val="020302"/>
                <w:w w:val="105"/>
                <w:sz w:val="18"/>
              </w:rPr>
              <w:t>distant</w:t>
            </w:r>
            <w:r>
              <w:rPr>
                <w:color w:val="020302"/>
                <w:spacing w:val="-10"/>
                <w:w w:val="105"/>
                <w:sz w:val="18"/>
              </w:rPr>
              <w:t> </w:t>
            </w:r>
            <w:r>
              <w:rPr>
                <w:color w:val="020302"/>
                <w:w w:val="105"/>
                <w:sz w:val="18"/>
              </w:rPr>
              <w:t>site</w:t>
            </w:r>
            <w:r>
              <w:rPr>
                <w:color w:val="020302"/>
                <w:spacing w:val="-10"/>
                <w:w w:val="105"/>
                <w:sz w:val="18"/>
              </w:rPr>
              <w:t> </w:t>
            </w:r>
            <w:r>
              <w:rPr>
                <w:color w:val="020302"/>
                <w:w w:val="105"/>
                <w:sz w:val="18"/>
              </w:rPr>
              <w:t>must</w:t>
            </w:r>
            <w:r>
              <w:rPr>
                <w:color w:val="020302"/>
                <w:spacing w:val="-10"/>
                <w:w w:val="105"/>
                <w:sz w:val="18"/>
              </w:rPr>
              <w:t> </w:t>
            </w:r>
            <w:r>
              <w:rPr>
                <w:color w:val="020302"/>
                <w:w w:val="105"/>
                <w:sz w:val="18"/>
              </w:rPr>
              <w:t>possess</w:t>
            </w:r>
            <w:r>
              <w:rPr>
                <w:color w:val="020302"/>
                <w:spacing w:val="-10"/>
                <w:w w:val="105"/>
                <w:sz w:val="18"/>
              </w:rPr>
              <w:t> </w:t>
            </w:r>
            <w:r>
              <w:rPr>
                <w:color w:val="020302"/>
                <w:w w:val="105"/>
                <w:sz w:val="18"/>
              </w:rPr>
              <w:t>a</w:t>
            </w:r>
            <w:r>
              <w:rPr>
                <w:color w:val="020302"/>
                <w:spacing w:val="-10"/>
                <w:w w:val="105"/>
                <w:sz w:val="18"/>
              </w:rPr>
              <w:t> </w:t>
            </w:r>
            <w:r>
              <w:rPr>
                <w:color w:val="020302"/>
                <w:w w:val="105"/>
                <w:sz w:val="18"/>
              </w:rPr>
              <w:t>current,</w:t>
            </w:r>
            <w:r>
              <w:rPr>
                <w:color w:val="020302"/>
                <w:spacing w:val="-10"/>
                <w:w w:val="105"/>
                <w:sz w:val="18"/>
              </w:rPr>
              <w:t> </w:t>
            </w:r>
            <w:r>
              <w:rPr>
                <w:color w:val="020302"/>
                <w:w w:val="105"/>
                <w:sz w:val="18"/>
              </w:rPr>
              <w:t>valid</w:t>
            </w:r>
            <w:r>
              <w:rPr>
                <w:color w:val="020302"/>
                <w:spacing w:val="-10"/>
                <w:w w:val="105"/>
                <w:sz w:val="18"/>
              </w:rPr>
              <w:t> </w:t>
            </w:r>
            <w:r>
              <w:rPr>
                <w:color w:val="020302"/>
                <w:w w:val="105"/>
                <w:sz w:val="18"/>
              </w:rPr>
              <w:t>license,</w:t>
            </w:r>
            <w:r>
              <w:rPr>
                <w:color w:val="020302"/>
                <w:spacing w:val="-10"/>
                <w:w w:val="105"/>
                <w:sz w:val="18"/>
              </w:rPr>
              <w:t> </w:t>
            </w:r>
            <w:r>
              <w:rPr>
                <w:color w:val="020302"/>
                <w:w w:val="105"/>
                <w:sz w:val="18"/>
              </w:rPr>
              <w:t>permit,</w:t>
            </w:r>
            <w:r>
              <w:rPr>
                <w:color w:val="020302"/>
                <w:spacing w:val="-10"/>
                <w:w w:val="105"/>
                <w:sz w:val="18"/>
              </w:rPr>
              <w:t> </w:t>
            </w:r>
            <w:r>
              <w:rPr>
                <w:color w:val="020302"/>
                <w:w w:val="105"/>
                <w:sz w:val="18"/>
              </w:rPr>
              <w:t>or</w:t>
            </w:r>
            <w:r>
              <w:rPr>
                <w:color w:val="020302"/>
                <w:spacing w:val="-11"/>
                <w:w w:val="105"/>
                <w:sz w:val="18"/>
              </w:rPr>
              <w:t> </w:t>
            </w:r>
            <w:r>
              <w:rPr>
                <w:color w:val="020302"/>
                <w:w w:val="105"/>
                <w:sz w:val="18"/>
              </w:rPr>
              <w:t>limited</w:t>
            </w:r>
            <w:r>
              <w:rPr>
                <w:color w:val="020302"/>
                <w:spacing w:val="-10"/>
                <w:w w:val="105"/>
                <w:sz w:val="18"/>
              </w:rPr>
              <w:t> </w:t>
            </w:r>
            <w:r>
              <w:rPr>
                <w:color w:val="020302"/>
                <w:w w:val="105"/>
                <w:sz w:val="18"/>
              </w:rPr>
              <w:t>permit</w:t>
            </w:r>
            <w:r>
              <w:rPr>
                <w:color w:val="020302"/>
                <w:spacing w:val="-10"/>
                <w:w w:val="105"/>
                <w:sz w:val="18"/>
              </w:rPr>
              <w:t> </w:t>
            </w:r>
            <w:r>
              <w:rPr>
                <w:color w:val="020302"/>
                <w:w w:val="105"/>
                <w:sz w:val="18"/>
              </w:rPr>
              <w:t>to</w:t>
            </w:r>
            <w:r>
              <w:rPr>
                <w:color w:val="020302"/>
                <w:spacing w:val="-10"/>
                <w:w w:val="105"/>
                <w:sz w:val="18"/>
              </w:rPr>
              <w:t> </w:t>
            </w:r>
            <w:r>
              <w:rPr>
                <w:color w:val="020302"/>
                <w:w w:val="105"/>
                <w:sz w:val="18"/>
              </w:rPr>
              <w:t>practice</w:t>
            </w:r>
            <w:r>
              <w:rPr>
                <w:color w:val="020302"/>
                <w:spacing w:val="-10"/>
                <w:w w:val="105"/>
                <w:sz w:val="18"/>
              </w:rPr>
              <w:t> </w:t>
            </w:r>
            <w:r>
              <w:rPr>
                <w:color w:val="020302"/>
                <w:w w:val="105"/>
                <w:sz w:val="18"/>
              </w:rPr>
              <w:t>in</w:t>
            </w:r>
            <w:r>
              <w:rPr>
                <w:color w:val="020302"/>
                <w:spacing w:val="-10"/>
                <w:w w:val="105"/>
                <w:sz w:val="18"/>
              </w:rPr>
              <w:t> </w:t>
            </w:r>
            <w:r>
              <w:rPr>
                <w:color w:val="020302"/>
                <w:w w:val="105"/>
                <w:sz w:val="18"/>
              </w:rPr>
              <w:t>New York</w:t>
            </w:r>
            <w:r>
              <w:rPr>
                <w:color w:val="020302"/>
                <w:spacing w:val="-2"/>
                <w:w w:val="105"/>
                <w:sz w:val="18"/>
              </w:rPr>
              <w:t> </w:t>
            </w:r>
            <w:r>
              <w:rPr>
                <w:color w:val="020302"/>
                <w:w w:val="105"/>
                <w:sz w:val="18"/>
              </w:rPr>
              <w:t>State.</w:t>
            </w:r>
          </w:p>
          <w:p>
            <w:pPr>
              <w:pStyle w:val="TableParagraph"/>
              <w:spacing w:before="4"/>
              <w:rPr>
                <w:rFonts w:ascii="Arial Black"/>
                <w:sz w:val="15"/>
              </w:rPr>
            </w:pPr>
          </w:p>
          <w:p>
            <w:pPr>
              <w:pStyle w:val="TableParagraph"/>
              <w:ind w:left="357" w:right="462"/>
              <w:jc w:val="both"/>
              <w:rPr>
                <w:sz w:val="18"/>
              </w:rPr>
            </w:pPr>
            <w:r>
              <w:rPr>
                <w:color w:val="020302"/>
                <w:w w:val="105"/>
                <w:sz w:val="18"/>
              </w:rPr>
              <w:t>Psychiatrists</w:t>
            </w:r>
            <w:r>
              <w:rPr>
                <w:color w:val="020302"/>
                <w:spacing w:val="-12"/>
                <w:w w:val="105"/>
                <w:sz w:val="18"/>
              </w:rPr>
              <w:t> </w:t>
            </w:r>
            <w:r>
              <w:rPr>
                <w:color w:val="020302"/>
                <w:w w:val="105"/>
                <w:sz w:val="18"/>
              </w:rPr>
              <w:t>and</w:t>
            </w:r>
            <w:r>
              <w:rPr>
                <w:color w:val="020302"/>
                <w:spacing w:val="-12"/>
                <w:w w:val="105"/>
                <w:sz w:val="18"/>
              </w:rPr>
              <w:t> </w:t>
            </w:r>
            <w:r>
              <w:rPr>
                <w:color w:val="020302"/>
                <w:w w:val="105"/>
                <w:sz w:val="18"/>
              </w:rPr>
              <w:t>nurse</w:t>
            </w:r>
            <w:r>
              <w:rPr>
                <w:color w:val="020302"/>
                <w:spacing w:val="-12"/>
                <w:w w:val="105"/>
                <w:sz w:val="18"/>
              </w:rPr>
              <w:t> </w:t>
            </w:r>
            <w:r>
              <w:rPr>
                <w:color w:val="020302"/>
                <w:w w:val="105"/>
                <w:sz w:val="18"/>
              </w:rPr>
              <w:t>practitioners</w:t>
            </w:r>
            <w:r>
              <w:rPr>
                <w:color w:val="020302"/>
                <w:spacing w:val="-12"/>
                <w:w w:val="105"/>
                <w:sz w:val="18"/>
              </w:rPr>
              <w:t> </w:t>
            </w:r>
            <w:r>
              <w:rPr>
                <w:color w:val="020302"/>
                <w:w w:val="105"/>
                <w:sz w:val="18"/>
              </w:rPr>
              <w:t>in</w:t>
            </w:r>
            <w:r>
              <w:rPr>
                <w:color w:val="020302"/>
                <w:spacing w:val="-12"/>
                <w:w w:val="105"/>
                <w:sz w:val="18"/>
              </w:rPr>
              <w:t> </w:t>
            </w:r>
            <w:r>
              <w:rPr>
                <w:color w:val="020302"/>
                <w:w w:val="105"/>
                <w:sz w:val="18"/>
              </w:rPr>
              <w:t>psychiatry</w:t>
            </w:r>
            <w:r>
              <w:rPr>
                <w:color w:val="020302"/>
                <w:spacing w:val="-12"/>
                <w:w w:val="105"/>
                <w:sz w:val="18"/>
              </w:rPr>
              <w:t> </w:t>
            </w:r>
            <w:r>
              <w:rPr>
                <w:color w:val="020302"/>
                <w:w w:val="105"/>
                <w:sz w:val="18"/>
              </w:rPr>
              <w:t>may</w:t>
            </w:r>
            <w:r>
              <w:rPr>
                <w:color w:val="020302"/>
                <w:spacing w:val="-12"/>
                <w:w w:val="105"/>
                <w:sz w:val="18"/>
              </w:rPr>
              <w:t> </w:t>
            </w:r>
            <w:r>
              <w:rPr>
                <w:color w:val="020302"/>
                <w:w w:val="105"/>
                <w:sz w:val="18"/>
              </w:rPr>
              <w:t>deliver</w:t>
            </w:r>
            <w:r>
              <w:rPr>
                <w:color w:val="020302"/>
                <w:spacing w:val="-11"/>
                <w:w w:val="105"/>
                <w:sz w:val="18"/>
              </w:rPr>
              <w:t> </w:t>
            </w:r>
            <w:r>
              <w:rPr>
                <w:color w:val="020302"/>
                <w:w w:val="105"/>
                <w:sz w:val="18"/>
              </w:rPr>
              <w:t>services</w:t>
            </w:r>
            <w:r>
              <w:rPr>
                <w:color w:val="020302"/>
                <w:spacing w:val="-12"/>
                <w:w w:val="105"/>
                <w:sz w:val="18"/>
              </w:rPr>
              <w:t> </w:t>
            </w:r>
            <w:r>
              <w:rPr>
                <w:color w:val="020302"/>
                <w:w w:val="105"/>
                <w:sz w:val="18"/>
              </w:rPr>
              <w:t>from</w:t>
            </w:r>
            <w:r>
              <w:rPr>
                <w:color w:val="020302"/>
                <w:spacing w:val="-12"/>
                <w:w w:val="105"/>
                <w:sz w:val="18"/>
              </w:rPr>
              <w:t> </w:t>
            </w:r>
            <w:r>
              <w:rPr>
                <w:color w:val="020302"/>
                <w:w w:val="105"/>
                <w:sz w:val="18"/>
              </w:rPr>
              <w:t>a</w:t>
            </w:r>
            <w:r>
              <w:rPr>
                <w:color w:val="020302"/>
                <w:spacing w:val="-12"/>
                <w:w w:val="105"/>
                <w:sz w:val="18"/>
              </w:rPr>
              <w:t> </w:t>
            </w:r>
            <w:r>
              <w:rPr>
                <w:color w:val="020302"/>
                <w:w w:val="105"/>
                <w:sz w:val="18"/>
              </w:rPr>
              <w:t>site</w:t>
            </w:r>
            <w:r>
              <w:rPr>
                <w:color w:val="020302"/>
                <w:spacing w:val="-12"/>
                <w:w w:val="105"/>
                <w:sz w:val="18"/>
              </w:rPr>
              <w:t> </w:t>
            </w:r>
            <w:r>
              <w:rPr>
                <w:color w:val="020302"/>
                <w:w w:val="105"/>
                <w:sz w:val="18"/>
              </w:rPr>
              <w:t>located</w:t>
            </w:r>
            <w:r>
              <w:rPr>
                <w:color w:val="020302"/>
                <w:spacing w:val="-12"/>
                <w:w w:val="105"/>
                <w:sz w:val="18"/>
              </w:rPr>
              <w:t> </w:t>
            </w:r>
            <w:r>
              <w:rPr>
                <w:color w:val="020302"/>
                <w:w w:val="105"/>
                <w:sz w:val="18"/>
              </w:rPr>
              <w:t>within the</w:t>
            </w:r>
            <w:r>
              <w:rPr>
                <w:color w:val="020302"/>
                <w:spacing w:val="-11"/>
                <w:w w:val="105"/>
                <w:sz w:val="18"/>
              </w:rPr>
              <w:t> </w:t>
            </w:r>
            <w:r>
              <w:rPr>
                <w:color w:val="020302"/>
                <w:w w:val="105"/>
                <w:sz w:val="18"/>
              </w:rPr>
              <w:t>United</w:t>
            </w:r>
            <w:r>
              <w:rPr>
                <w:color w:val="020302"/>
                <w:spacing w:val="-11"/>
                <w:w w:val="105"/>
                <w:sz w:val="18"/>
              </w:rPr>
              <w:t> </w:t>
            </w:r>
            <w:r>
              <w:rPr>
                <w:color w:val="020302"/>
                <w:w w:val="105"/>
                <w:sz w:val="18"/>
              </w:rPr>
              <w:t>States,</w:t>
            </w:r>
            <w:r>
              <w:rPr>
                <w:color w:val="020302"/>
                <w:spacing w:val="-10"/>
                <w:w w:val="105"/>
                <w:sz w:val="18"/>
              </w:rPr>
              <w:t> </w:t>
            </w:r>
            <w:r>
              <w:rPr>
                <w:color w:val="020302"/>
                <w:w w:val="105"/>
                <w:sz w:val="18"/>
              </w:rPr>
              <w:t>including</w:t>
            </w:r>
            <w:r>
              <w:rPr>
                <w:color w:val="020302"/>
                <w:spacing w:val="-11"/>
                <w:w w:val="105"/>
                <w:sz w:val="18"/>
              </w:rPr>
              <w:t> </w:t>
            </w:r>
            <w:r>
              <w:rPr>
                <w:color w:val="020302"/>
                <w:w w:val="105"/>
                <w:sz w:val="18"/>
              </w:rPr>
              <w:t>from</w:t>
            </w:r>
            <w:r>
              <w:rPr>
                <w:color w:val="020302"/>
                <w:spacing w:val="-11"/>
                <w:w w:val="105"/>
                <w:sz w:val="18"/>
              </w:rPr>
              <w:t> </w:t>
            </w:r>
            <w:r>
              <w:rPr>
                <w:color w:val="020302"/>
                <w:w w:val="105"/>
                <w:sz w:val="18"/>
              </w:rPr>
              <w:t>a</w:t>
            </w:r>
            <w:r>
              <w:rPr>
                <w:color w:val="020302"/>
                <w:spacing w:val="-10"/>
                <w:w w:val="105"/>
                <w:sz w:val="18"/>
              </w:rPr>
              <w:t> </w:t>
            </w:r>
            <w:r>
              <w:rPr>
                <w:color w:val="020302"/>
                <w:w w:val="105"/>
                <w:sz w:val="18"/>
              </w:rPr>
              <w:t>space</w:t>
            </w:r>
            <w:r>
              <w:rPr>
                <w:color w:val="020302"/>
                <w:spacing w:val="-11"/>
                <w:w w:val="105"/>
                <w:sz w:val="18"/>
              </w:rPr>
              <w:t> </w:t>
            </w:r>
            <w:r>
              <w:rPr>
                <w:color w:val="020302"/>
                <w:w w:val="105"/>
                <w:sz w:val="18"/>
              </w:rPr>
              <w:t>in</w:t>
            </w:r>
            <w:r>
              <w:rPr>
                <w:color w:val="020302"/>
                <w:spacing w:val="-11"/>
                <w:w w:val="105"/>
                <w:sz w:val="18"/>
              </w:rPr>
              <w:t> </w:t>
            </w:r>
            <w:r>
              <w:rPr>
                <w:color w:val="020302"/>
                <w:w w:val="105"/>
                <w:sz w:val="18"/>
              </w:rPr>
              <w:t>a</w:t>
            </w:r>
            <w:r>
              <w:rPr>
                <w:color w:val="020302"/>
                <w:spacing w:val="-10"/>
                <w:w w:val="105"/>
                <w:sz w:val="18"/>
              </w:rPr>
              <w:t> </w:t>
            </w:r>
            <w:r>
              <w:rPr>
                <w:color w:val="020302"/>
                <w:w w:val="105"/>
                <w:sz w:val="18"/>
              </w:rPr>
              <w:t>place</w:t>
            </w:r>
            <w:r>
              <w:rPr>
                <w:color w:val="020302"/>
                <w:spacing w:val="-11"/>
                <w:w w:val="105"/>
                <w:sz w:val="18"/>
              </w:rPr>
              <w:t> </w:t>
            </w:r>
            <w:r>
              <w:rPr>
                <w:color w:val="020302"/>
                <w:w w:val="105"/>
                <w:sz w:val="18"/>
              </w:rPr>
              <w:t>of</w:t>
            </w:r>
            <w:r>
              <w:rPr>
                <w:color w:val="020302"/>
                <w:spacing w:val="-10"/>
                <w:w w:val="105"/>
                <w:sz w:val="18"/>
              </w:rPr>
              <w:t> </w:t>
            </w:r>
            <w:r>
              <w:rPr>
                <w:color w:val="020302"/>
                <w:w w:val="105"/>
                <w:sz w:val="18"/>
              </w:rPr>
              <w:t>residence</w:t>
            </w:r>
            <w:r>
              <w:rPr>
                <w:color w:val="020302"/>
                <w:spacing w:val="-11"/>
                <w:w w:val="105"/>
                <w:sz w:val="18"/>
              </w:rPr>
              <w:t> </w:t>
            </w:r>
            <w:r>
              <w:rPr>
                <w:color w:val="020302"/>
                <w:w w:val="105"/>
                <w:sz w:val="18"/>
              </w:rPr>
              <w:t>approved</w:t>
            </w:r>
            <w:r>
              <w:rPr>
                <w:color w:val="020302"/>
                <w:spacing w:val="-11"/>
                <w:w w:val="105"/>
                <w:sz w:val="18"/>
              </w:rPr>
              <w:t> </w:t>
            </w:r>
            <w:r>
              <w:rPr>
                <w:color w:val="020302"/>
                <w:w w:val="105"/>
                <w:sz w:val="18"/>
              </w:rPr>
              <w:t>by</w:t>
            </w:r>
            <w:r>
              <w:rPr>
                <w:color w:val="020302"/>
                <w:spacing w:val="-10"/>
                <w:w w:val="105"/>
                <w:sz w:val="18"/>
              </w:rPr>
              <w:t> </w:t>
            </w:r>
            <w:r>
              <w:rPr>
                <w:color w:val="020302"/>
                <w:w w:val="105"/>
                <w:sz w:val="18"/>
              </w:rPr>
              <w:t>the</w:t>
            </w:r>
            <w:r>
              <w:rPr>
                <w:color w:val="020302"/>
                <w:spacing w:val="-11"/>
                <w:w w:val="105"/>
                <w:sz w:val="18"/>
              </w:rPr>
              <w:t> </w:t>
            </w:r>
            <w:r>
              <w:rPr>
                <w:color w:val="020302"/>
                <w:w w:val="105"/>
                <w:sz w:val="18"/>
              </w:rPr>
              <w:t>Office</w:t>
            </w:r>
            <w:r>
              <w:rPr>
                <w:color w:val="020302"/>
                <w:spacing w:val="-11"/>
                <w:w w:val="105"/>
                <w:sz w:val="18"/>
              </w:rPr>
              <w:t> </w:t>
            </w:r>
            <w:r>
              <w:rPr>
                <w:color w:val="020302"/>
                <w:w w:val="105"/>
                <w:sz w:val="18"/>
              </w:rPr>
              <w:t>of</w:t>
            </w:r>
            <w:r>
              <w:rPr>
                <w:color w:val="020302"/>
                <w:spacing w:val="-10"/>
                <w:w w:val="105"/>
                <w:sz w:val="18"/>
              </w:rPr>
              <w:t> </w:t>
            </w:r>
            <w:r>
              <w:rPr>
                <w:color w:val="020302"/>
                <w:w w:val="105"/>
                <w:sz w:val="18"/>
              </w:rPr>
              <w:t>Mental Health;</w:t>
            </w:r>
            <w:r>
              <w:rPr>
                <w:color w:val="020302"/>
                <w:spacing w:val="-2"/>
                <w:w w:val="105"/>
                <w:sz w:val="18"/>
              </w:rPr>
              <w:t> </w:t>
            </w:r>
            <w:r>
              <w:rPr>
                <w:color w:val="020302"/>
                <w:w w:val="105"/>
                <w:sz w:val="18"/>
              </w:rPr>
              <w:t>and</w:t>
            </w:r>
          </w:p>
          <w:p>
            <w:pPr>
              <w:pStyle w:val="TableParagraph"/>
              <w:spacing w:before="4"/>
              <w:rPr>
                <w:rFonts w:ascii="Arial Black"/>
                <w:sz w:val="15"/>
              </w:rPr>
            </w:pPr>
          </w:p>
          <w:p>
            <w:pPr>
              <w:pStyle w:val="TableParagraph"/>
              <w:ind w:left="357"/>
              <w:jc w:val="both"/>
              <w:rPr>
                <w:sz w:val="18"/>
              </w:rPr>
            </w:pPr>
            <w:r>
              <w:rPr>
                <w:color w:val="020302"/>
                <w:w w:val="105"/>
                <w:sz w:val="18"/>
              </w:rPr>
              <w:t>Mental health practitioners may deliver services from a site located within the State of New York,</w:t>
            </w:r>
          </w:p>
          <w:p>
            <w:pPr>
              <w:pStyle w:val="TableParagraph"/>
              <w:ind w:left="357"/>
              <w:jc w:val="both"/>
              <w:rPr>
                <w:sz w:val="18"/>
              </w:rPr>
            </w:pPr>
            <w:r>
              <w:rPr>
                <w:color w:val="020302"/>
                <w:w w:val="105"/>
                <w:sz w:val="18"/>
              </w:rPr>
              <w:t>including from a space in a place of residence approved by the Office of Mental Health.</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NY Code of Rules and Regs. Title 14, Sec. 596.6. (Accessed Feb. 2020).</w:t>
            </w:r>
          </w:p>
        </w:tc>
      </w:tr>
      <w:tr>
        <w:trPr>
          <w:trHeight w:val="5710"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174" w:right="2163"/>
              <w:jc w:val="center"/>
              <w:rPr>
                <w:rFonts w:ascii="Arial Black"/>
                <w:sz w:val="20"/>
              </w:rPr>
            </w:pPr>
            <w:r>
              <w:rPr>
                <w:rFonts w:ascii="Arial Black"/>
                <w:color w:val="FFFFFF"/>
                <w:w w:val="85"/>
                <w:sz w:val="20"/>
              </w:rPr>
              <w:t>Miscellaneous</w:t>
            </w:r>
          </w:p>
        </w:tc>
        <w:tc>
          <w:tcPr>
            <w:tcW w:w="8868" w:type="dxa"/>
            <w:shd w:val="clear" w:color="auto" w:fill="F6F4F3"/>
          </w:tcPr>
          <w:p>
            <w:pPr>
              <w:pStyle w:val="TableParagraph"/>
              <w:spacing w:before="13"/>
              <w:rPr>
                <w:rFonts w:ascii="Arial Black"/>
                <w:sz w:val="20"/>
              </w:rPr>
            </w:pPr>
          </w:p>
          <w:p>
            <w:pPr>
              <w:pStyle w:val="TableParagraph"/>
              <w:spacing w:before="1"/>
              <w:ind w:left="357" w:right="333"/>
              <w:rPr>
                <w:sz w:val="18"/>
              </w:rPr>
            </w:pPr>
            <w:r>
              <w:rPr>
                <w:color w:val="231F20"/>
                <w:w w:val="105"/>
                <w:sz w:val="18"/>
              </w:rPr>
              <w:t>NY</w:t>
            </w:r>
            <w:r>
              <w:rPr>
                <w:color w:val="231F20"/>
                <w:spacing w:val="-10"/>
                <w:w w:val="105"/>
                <w:sz w:val="18"/>
              </w:rPr>
              <w:t> </w:t>
            </w:r>
            <w:r>
              <w:rPr>
                <w:color w:val="231F20"/>
                <w:w w:val="105"/>
                <w:sz w:val="18"/>
              </w:rPr>
              <w:t>Department</w:t>
            </w:r>
            <w:r>
              <w:rPr>
                <w:color w:val="231F20"/>
                <w:spacing w:val="-10"/>
                <w:w w:val="105"/>
                <w:sz w:val="18"/>
              </w:rPr>
              <w:t> </w:t>
            </w:r>
            <w:r>
              <w:rPr>
                <w:color w:val="231F20"/>
                <w:w w:val="105"/>
                <w:sz w:val="18"/>
              </w:rPr>
              <w:t>of</w:t>
            </w:r>
            <w:r>
              <w:rPr>
                <w:color w:val="231F20"/>
                <w:spacing w:val="-9"/>
                <w:w w:val="105"/>
                <w:sz w:val="18"/>
              </w:rPr>
              <w:t> </w:t>
            </w:r>
            <w:r>
              <w:rPr>
                <w:color w:val="231F20"/>
                <w:w w:val="105"/>
                <w:sz w:val="18"/>
              </w:rPr>
              <w:t>Health</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encouraging</w:t>
            </w:r>
            <w:r>
              <w:rPr>
                <w:color w:val="231F20"/>
                <w:spacing w:val="-9"/>
                <w:w w:val="105"/>
                <w:sz w:val="18"/>
              </w:rPr>
              <w:t> </w:t>
            </w:r>
            <w:r>
              <w:rPr>
                <w:color w:val="231F20"/>
                <w:w w:val="105"/>
                <w:sz w:val="18"/>
              </w:rPr>
              <w:t>Medicaid</w:t>
            </w:r>
            <w:r>
              <w:rPr>
                <w:color w:val="231F20"/>
                <w:spacing w:val="-10"/>
                <w:w w:val="105"/>
                <w:sz w:val="18"/>
              </w:rPr>
              <w:t> </w:t>
            </w:r>
            <w:r>
              <w:rPr>
                <w:color w:val="231F20"/>
                <w:w w:val="105"/>
                <w:sz w:val="18"/>
              </w:rPr>
              <w:t>Managed</w:t>
            </w:r>
            <w:r>
              <w:rPr>
                <w:color w:val="231F20"/>
                <w:spacing w:val="-10"/>
                <w:w w:val="105"/>
                <w:sz w:val="18"/>
              </w:rPr>
              <w:t> </w:t>
            </w:r>
            <w:r>
              <w:rPr>
                <w:color w:val="231F20"/>
                <w:w w:val="105"/>
                <w:sz w:val="18"/>
              </w:rPr>
              <w:t>Care</w:t>
            </w:r>
            <w:r>
              <w:rPr>
                <w:color w:val="231F20"/>
                <w:spacing w:val="-9"/>
                <w:w w:val="105"/>
                <w:sz w:val="18"/>
              </w:rPr>
              <w:t> </w:t>
            </w:r>
            <w:r>
              <w:rPr>
                <w:color w:val="231F20"/>
                <w:w w:val="105"/>
                <w:sz w:val="18"/>
              </w:rPr>
              <w:t>(MMC)</w:t>
            </w:r>
            <w:r>
              <w:rPr>
                <w:color w:val="231F20"/>
                <w:spacing w:val="-10"/>
                <w:w w:val="105"/>
                <w:sz w:val="18"/>
              </w:rPr>
              <w:t> </w:t>
            </w:r>
            <w:r>
              <w:rPr>
                <w:color w:val="231F20"/>
                <w:w w:val="105"/>
                <w:sz w:val="18"/>
              </w:rPr>
              <w:t>plans</w:t>
            </w:r>
            <w:r>
              <w:rPr>
                <w:color w:val="231F20"/>
                <w:spacing w:val="-10"/>
                <w:w w:val="105"/>
                <w:sz w:val="18"/>
              </w:rPr>
              <w:t> </w:t>
            </w:r>
            <w:r>
              <w:rPr>
                <w:color w:val="231F20"/>
                <w:w w:val="105"/>
                <w:sz w:val="18"/>
              </w:rPr>
              <w:t>to</w:t>
            </w:r>
            <w:r>
              <w:rPr>
                <w:color w:val="231F20"/>
                <w:spacing w:val="-9"/>
                <w:w w:val="105"/>
                <w:sz w:val="18"/>
              </w:rPr>
              <w:t> </w:t>
            </w:r>
            <w:r>
              <w:rPr>
                <w:color w:val="231F20"/>
                <w:w w:val="105"/>
                <w:sz w:val="18"/>
              </w:rPr>
              <w:t>allow</w:t>
            </w:r>
            <w:r>
              <w:rPr>
                <w:color w:val="231F20"/>
                <w:spacing w:val="-10"/>
                <w:w w:val="105"/>
                <w:sz w:val="18"/>
              </w:rPr>
              <w:t> </w:t>
            </w:r>
            <w:r>
              <w:rPr>
                <w:color w:val="231F20"/>
                <w:w w:val="105"/>
                <w:sz w:val="18"/>
              </w:rPr>
              <w:t>for</w:t>
            </w:r>
            <w:r>
              <w:rPr>
                <w:color w:val="231F20"/>
                <w:spacing w:val="-9"/>
                <w:w w:val="105"/>
                <w:sz w:val="18"/>
              </w:rPr>
              <w:t> </w:t>
            </w:r>
            <w:r>
              <w:rPr>
                <w:color w:val="231F20"/>
                <w:w w:val="105"/>
                <w:sz w:val="18"/>
              </w:rPr>
              <w:t>tele- health</w:t>
            </w:r>
            <w:r>
              <w:rPr>
                <w:color w:val="231F20"/>
                <w:spacing w:val="-13"/>
                <w:w w:val="105"/>
                <w:sz w:val="18"/>
              </w:rPr>
              <w:t> </w:t>
            </w:r>
            <w:r>
              <w:rPr>
                <w:color w:val="231F20"/>
                <w:w w:val="105"/>
                <w:sz w:val="18"/>
              </w:rPr>
              <w:t>services.</w:t>
            </w:r>
            <w:r>
              <w:rPr>
                <w:color w:val="231F20"/>
                <w:spacing w:val="20"/>
                <w:w w:val="105"/>
                <w:sz w:val="18"/>
              </w:rPr>
              <w:t> </w:t>
            </w:r>
            <w:r>
              <w:rPr>
                <w:color w:val="231F20"/>
                <w:w w:val="105"/>
                <w:sz w:val="18"/>
              </w:rPr>
              <w:t>They</w:t>
            </w:r>
            <w:r>
              <w:rPr>
                <w:color w:val="231F20"/>
                <w:spacing w:val="-12"/>
                <w:w w:val="105"/>
                <w:sz w:val="18"/>
              </w:rPr>
              <w:t> </w:t>
            </w:r>
            <w:r>
              <w:rPr>
                <w:color w:val="231F20"/>
                <w:w w:val="105"/>
                <w:sz w:val="18"/>
              </w:rPr>
              <w:t>are</w:t>
            </w:r>
            <w:r>
              <w:rPr>
                <w:color w:val="231F20"/>
                <w:spacing w:val="-13"/>
                <w:w w:val="105"/>
                <w:sz w:val="18"/>
              </w:rPr>
              <w:t> </w:t>
            </w:r>
            <w:r>
              <w:rPr>
                <w:color w:val="231F20"/>
                <w:w w:val="105"/>
                <w:sz w:val="18"/>
              </w:rPr>
              <w:t>allowing</w:t>
            </w:r>
            <w:r>
              <w:rPr>
                <w:color w:val="231F20"/>
                <w:spacing w:val="-12"/>
                <w:w w:val="105"/>
                <w:sz w:val="18"/>
              </w:rPr>
              <w:t> </w:t>
            </w:r>
            <w:r>
              <w:rPr>
                <w:color w:val="231F20"/>
                <w:w w:val="105"/>
                <w:sz w:val="18"/>
              </w:rPr>
              <w:t>MMC</w:t>
            </w:r>
            <w:r>
              <w:rPr>
                <w:color w:val="231F20"/>
                <w:spacing w:val="-12"/>
                <w:w w:val="105"/>
                <w:sz w:val="18"/>
              </w:rPr>
              <w:t> </w:t>
            </w:r>
            <w:r>
              <w:rPr>
                <w:color w:val="231F20"/>
                <w:w w:val="105"/>
                <w:sz w:val="18"/>
              </w:rPr>
              <w:t>plans</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request</w:t>
            </w:r>
            <w:r>
              <w:rPr>
                <w:color w:val="231F20"/>
                <w:spacing w:val="-12"/>
                <w:w w:val="105"/>
                <w:sz w:val="18"/>
              </w:rPr>
              <w:t> </w:t>
            </w:r>
            <w:r>
              <w:rPr>
                <w:color w:val="231F20"/>
                <w:w w:val="105"/>
                <w:sz w:val="18"/>
              </w:rPr>
              <w:t>reimbursement</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additional</w:t>
            </w:r>
            <w:r>
              <w:rPr>
                <w:color w:val="231F20"/>
                <w:spacing w:val="-12"/>
                <w:w w:val="105"/>
                <w:sz w:val="18"/>
              </w:rPr>
              <w:t> </w:t>
            </w:r>
            <w:r>
              <w:rPr>
                <w:color w:val="231F20"/>
                <w:w w:val="105"/>
                <w:sz w:val="18"/>
              </w:rPr>
              <w:t>cost-effec- tive alternative telehealth</w:t>
            </w:r>
            <w:r>
              <w:rPr>
                <w:color w:val="231F20"/>
                <w:spacing w:val="-6"/>
                <w:w w:val="105"/>
                <w:sz w:val="18"/>
              </w:rPr>
              <w:t> </w:t>
            </w:r>
            <w:r>
              <w:rPr>
                <w:color w:val="231F20"/>
                <w:w w:val="105"/>
                <w:sz w:val="18"/>
              </w:rPr>
              <w:t>services.</w:t>
            </w:r>
          </w:p>
          <w:p>
            <w:pPr>
              <w:pStyle w:val="TableParagraph"/>
              <w:spacing w:before="10"/>
              <w:rPr>
                <w:rFonts w:ascii="Arial Black"/>
                <w:sz w:val="14"/>
              </w:rPr>
            </w:pPr>
          </w:p>
          <w:p>
            <w:pPr>
              <w:pStyle w:val="TableParagraph"/>
              <w:ind w:left="717" w:right="479"/>
              <w:rPr>
                <w:i/>
                <w:sz w:val="13"/>
              </w:rPr>
            </w:pPr>
            <w:r>
              <w:rPr>
                <w:b/>
                <w:color w:val="F47920"/>
                <w:sz w:val="14"/>
              </w:rPr>
              <w:t>Source: </w:t>
            </w:r>
            <w:r>
              <w:rPr>
                <w:i/>
                <w:color w:val="231F20"/>
                <w:sz w:val="13"/>
              </w:rPr>
              <w:t>NY Department of Health Memorandum, Telehealth Innovation in Medicaid Managed Care, Sept. 18, 2017. (Accessed Feb. </w:t>
            </w:r>
            <w:r>
              <w:rPr>
                <w:i/>
                <w:color w:val="231F20"/>
                <w:sz w:val="13"/>
              </w:rPr>
              <w:t>2020)</w:t>
            </w:r>
          </w:p>
          <w:p>
            <w:pPr>
              <w:pStyle w:val="TableParagraph"/>
              <w:rPr>
                <w:rFonts w:ascii="Arial Black"/>
                <w:sz w:val="13"/>
              </w:rPr>
            </w:pPr>
          </w:p>
          <w:p>
            <w:pPr>
              <w:pStyle w:val="TableParagraph"/>
              <w:spacing w:before="1"/>
              <w:ind w:left="357" w:right="566"/>
              <w:jc w:val="both"/>
              <w:rPr>
                <w:sz w:val="18"/>
              </w:rPr>
            </w:pPr>
            <w:r>
              <w:rPr>
                <w:color w:val="231F20"/>
                <w:w w:val="105"/>
                <w:sz w:val="18"/>
              </w:rPr>
              <w:t>Subject</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federal</w:t>
            </w:r>
            <w:r>
              <w:rPr>
                <w:color w:val="231F20"/>
                <w:spacing w:val="-11"/>
                <w:w w:val="105"/>
                <w:sz w:val="18"/>
              </w:rPr>
              <w:t> </w:t>
            </w:r>
            <w:r>
              <w:rPr>
                <w:color w:val="231F20"/>
                <w:w w:val="105"/>
                <w:sz w:val="18"/>
              </w:rPr>
              <w:t>financial</w:t>
            </w:r>
            <w:r>
              <w:rPr>
                <w:color w:val="231F20"/>
                <w:spacing w:val="-10"/>
                <w:w w:val="105"/>
                <w:sz w:val="18"/>
              </w:rPr>
              <w:t> </w:t>
            </w:r>
            <w:r>
              <w:rPr>
                <w:color w:val="231F20"/>
                <w:w w:val="105"/>
                <w:sz w:val="18"/>
              </w:rPr>
              <w:t>participation</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approval</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director</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budget,</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com- missioner</w:t>
            </w:r>
            <w:r>
              <w:rPr>
                <w:color w:val="231F20"/>
                <w:spacing w:val="-12"/>
                <w:w w:val="105"/>
                <w:sz w:val="18"/>
              </w:rPr>
              <w:t> </w:t>
            </w:r>
            <w:r>
              <w:rPr>
                <w:color w:val="231F20"/>
                <w:w w:val="105"/>
                <w:sz w:val="18"/>
              </w:rPr>
              <w:t>shall</w:t>
            </w:r>
            <w:r>
              <w:rPr>
                <w:color w:val="231F20"/>
                <w:spacing w:val="-12"/>
                <w:w w:val="105"/>
                <w:sz w:val="18"/>
              </w:rPr>
              <w:t> </w:t>
            </w:r>
            <w:r>
              <w:rPr>
                <w:color w:val="231F20"/>
                <w:w w:val="105"/>
                <w:sz w:val="18"/>
              </w:rPr>
              <w:t>not</w:t>
            </w:r>
            <w:r>
              <w:rPr>
                <w:color w:val="231F20"/>
                <w:spacing w:val="-11"/>
                <w:w w:val="105"/>
                <w:sz w:val="18"/>
              </w:rPr>
              <w:t> </w:t>
            </w:r>
            <w:r>
              <w:rPr>
                <w:color w:val="231F20"/>
                <w:w w:val="105"/>
                <w:sz w:val="18"/>
              </w:rPr>
              <w:t>exclude</w:t>
            </w:r>
            <w:r>
              <w:rPr>
                <w:color w:val="231F20"/>
                <w:spacing w:val="-12"/>
                <w:w w:val="105"/>
                <w:sz w:val="18"/>
              </w:rPr>
              <w:t> </w:t>
            </w:r>
            <w:r>
              <w:rPr>
                <w:color w:val="231F20"/>
                <w:w w:val="105"/>
                <w:sz w:val="18"/>
              </w:rPr>
              <w:t>from</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payment</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medical</w:t>
            </w:r>
            <w:r>
              <w:rPr>
                <w:color w:val="231F20"/>
                <w:spacing w:val="-11"/>
                <w:w w:val="105"/>
                <w:sz w:val="18"/>
              </w:rPr>
              <w:t> </w:t>
            </w:r>
            <w:r>
              <w:rPr>
                <w:color w:val="231F20"/>
                <w:w w:val="105"/>
                <w:sz w:val="18"/>
              </w:rPr>
              <w:t>assistance</w:t>
            </w:r>
            <w:r>
              <w:rPr>
                <w:color w:val="231F20"/>
                <w:spacing w:val="-12"/>
                <w:w w:val="105"/>
                <w:sz w:val="18"/>
              </w:rPr>
              <w:t> </w:t>
            </w:r>
            <w:r>
              <w:rPr>
                <w:color w:val="231F20"/>
                <w:w w:val="105"/>
                <w:sz w:val="18"/>
              </w:rPr>
              <w:t>funds</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delivery</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health care</w:t>
            </w:r>
            <w:r>
              <w:rPr>
                <w:color w:val="231F20"/>
                <w:spacing w:val="-7"/>
                <w:w w:val="105"/>
                <w:sz w:val="18"/>
              </w:rPr>
              <w:t> </w:t>
            </w:r>
            <w:r>
              <w:rPr>
                <w:color w:val="231F20"/>
                <w:w w:val="105"/>
                <w:sz w:val="18"/>
              </w:rPr>
              <w:t>services</w:t>
            </w:r>
            <w:r>
              <w:rPr>
                <w:color w:val="231F20"/>
                <w:spacing w:val="-6"/>
                <w:w w:val="105"/>
                <w:sz w:val="18"/>
              </w:rPr>
              <w:t> </w:t>
            </w:r>
            <w:r>
              <w:rPr>
                <w:color w:val="231F20"/>
                <w:w w:val="105"/>
                <w:sz w:val="18"/>
              </w:rPr>
              <w:t>through</w:t>
            </w:r>
            <w:r>
              <w:rPr>
                <w:color w:val="231F20"/>
                <w:spacing w:val="-7"/>
                <w:w w:val="105"/>
                <w:sz w:val="18"/>
              </w:rPr>
              <w:t> </w:t>
            </w:r>
            <w:r>
              <w:rPr>
                <w:color w:val="231F20"/>
                <w:w w:val="105"/>
                <w:sz w:val="18"/>
              </w:rPr>
              <w:t>telehealth,</w:t>
            </w:r>
            <w:r>
              <w:rPr>
                <w:color w:val="231F20"/>
                <w:spacing w:val="-6"/>
                <w:w w:val="105"/>
                <w:sz w:val="18"/>
              </w:rPr>
              <w:t> </w:t>
            </w:r>
            <w:r>
              <w:rPr>
                <w:color w:val="231F20"/>
                <w:w w:val="105"/>
                <w:sz w:val="18"/>
              </w:rPr>
              <w:t>as</w:t>
            </w:r>
            <w:r>
              <w:rPr>
                <w:color w:val="231F20"/>
                <w:spacing w:val="-7"/>
                <w:w w:val="105"/>
                <w:sz w:val="18"/>
              </w:rPr>
              <w:t> </w:t>
            </w:r>
            <w:r>
              <w:rPr>
                <w:color w:val="231F20"/>
                <w:w w:val="105"/>
                <w:sz w:val="18"/>
              </w:rPr>
              <w:t>defined</w:t>
            </w:r>
            <w:r>
              <w:rPr>
                <w:color w:val="231F20"/>
                <w:spacing w:val="-6"/>
                <w:w w:val="105"/>
                <w:sz w:val="18"/>
              </w:rPr>
              <w:t> </w:t>
            </w:r>
            <w:r>
              <w:rPr>
                <w:color w:val="231F20"/>
                <w:w w:val="105"/>
                <w:sz w:val="18"/>
              </w:rPr>
              <w:t>in</w:t>
            </w:r>
            <w:r>
              <w:rPr>
                <w:color w:val="231F20"/>
                <w:spacing w:val="-7"/>
                <w:w w:val="105"/>
                <w:sz w:val="18"/>
              </w:rPr>
              <w:t> </w:t>
            </w:r>
            <w:r>
              <w:rPr>
                <w:color w:val="231F20"/>
                <w:w w:val="105"/>
                <w:sz w:val="18"/>
              </w:rPr>
              <w:t>section</w:t>
            </w:r>
            <w:r>
              <w:rPr>
                <w:color w:val="231F20"/>
                <w:spacing w:val="-6"/>
                <w:w w:val="105"/>
                <w:sz w:val="18"/>
              </w:rPr>
              <w:t> </w:t>
            </w:r>
            <w:r>
              <w:rPr>
                <w:color w:val="231F20"/>
                <w:w w:val="105"/>
                <w:sz w:val="18"/>
              </w:rPr>
              <w:t>2999-cc(4)</w:t>
            </w:r>
            <w:r>
              <w:rPr>
                <w:color w:val="231F20"/>
                <w:spacing w:val="-6"/>
                <w:w w:val="105"/>
                <w:sz w:val="18"/>
              </w:rPr>
              <w:t> </w:t>
            </w:r>
            <w:r>
              <w:rPr>
                <w:color w:val="231F20"/>
                <w:w w:val="105"/>
                <w:sz w:val="18"/>
              </w:rPr>
              <w:t>of</w:t>
            </w:r>
            <w:r>
              <w:rPr>
                <w:color w:val="231F20"/>
                <w:spacing w:val="-7"/>
                <w:w w:val="105"/>
                <w:sz w:val="18"/>
              </w:rPr>
              <w:t> </w:t>
            </w:r>
            <w:r>
              <w:rPr>
                <w:color w:val="231F20"/>
                <w:w w:val="105"/>
                <w:sz w:val="18"/>
              </w:rPr>
              <w:t>the</w:t>
            </w:r>
            <w:r>
              <w:rPr>
                <w:color w:val="231F20"/>
                <w:spacing w:val="-6"/>
                <w:w w:val="105"/>
                <w:sz w:val="18"/>
              </w:rPr>
              <w:t> </w:t>
            </w:r>
            <w:r>
              <w:rPr>
                <w:color w:val="231F20"/>
                <w:w w:val="105"/>
                <w:sz w:val="18"/>
              </w:rPr>
              <w:t>public</w:t>
            </w:r>
            <w:r>
              <w:rPr>
                <w:color w:val="231F20"/>
                <w:spacing w:val="-7"/>
                <w:w w:val="105"/>
                <w:sz w:val="18"/>
              </w:rPr>
              <w:t> </w:t>
            </w:r>
            <w:r>
              <w:rPr>
                <w:color w:val="231F20"/>
                <w:w w:val="105"/>
                <w:sz w:val="18"/>
              </w:rPr>
              <w:t>health</w:t>
            </w:r>
            <w:r>
              <w:rPr>
                <w:color w:val="231F20"/>
                <w:spacing w:val="-6"/>
                <w:w w:val="105"/>
                <w:sz w:val="18"/>
              </w:rPr>
              <w:t> </w:t>
            </w:r>
            <w:r>
              <w:rPr>
                <w:color w:val="231F20"/>
                <w:spacing w:val="-3"/>
                <w:w w:val="105"/>
                <w:sz w:val="18"/>
              </w:rPr>
              <w:t>law.</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Social Services Law Article 367-u. (Accessed Feb. 2020).</w:t>
            </w:r>
          </w:p>
          <w:p>
            <w:pPr>
              <w:pStyle w:val="TableParagraph"/>
              <w:spacing w:before="1"/>
              <w:rPr>
                <w:rFonts w:ascii="Arial Black"/>
                <w:sz w:val="12"/>
              </w:rPr>
            </w:pPr>
          </w:p>
          <w:p>
            <w:pPr>
              <w:pStyle w:val="TableParagraph"/>
              <w:ind w:left="357"/>
              <w:rPr>
                <w:sz w:val="18"/>
              </w:rPr>
            </w:pPr>
            <w:r>
              <w:rPr>
                <w:color w:val="231F20"/>
                <w:w w:val="105"/>
                <w:sz w:val="18"/>
              </w:rPr>
              <w:t>Culturally competent translation and/or interpretation services must be provided when the member</w:t>
            </w:r>
          </w:p>
          <w:p>
            <w:pPr>
              <w:pStyle w:val="TableParagraph"/>
              <w:ind w:left="357"/>
              <w:jc w:val="both"/>
              <w:rPr>
                <w:sz w:val="18"/>
              </w:rPr>
            </w:pPr>
            <w:r>
              <w:rPr>
                <w:color w:val="231F20"/>
                <w:w w:val="105"/>
                <w:sz w:val="18"/>
              </w:rPr>
              <w:t>and distant practitioner do not speak the same language.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NN Dept. of Health, Medicaid Update, Vol. 35, Number 2, February 2019, p. 6. (Accessed Feb. 2020).</w:t>
            </w:r>
          </w:p>
          <w:p>
            <w:pPr>
              <w:pStyle w:val="TableParagraph"/>
              <w:spacing w:before="1"/>
              <w:rPr>
                <w:rFonts w:ascii="Arial Black"/>
                <w:sz w:val="12"/>
              </w:rPr>
            </w:pPr>
          </w:p>
          <w:p>
            <w:pPr>
              <w:pStyle w:val="TableParagraph"/>
              <w:ind w:left="357"/>
              <w:rPr>
                <w:sz w:val="18"/>
              </w:rPr>
            </w:pPr>
            <w:r>
              <w:rPr>
                <w:color w:val="231F20"/>
                <w:w w:val="105"/>
                <w:sz w:val="18"/>
              </w:rPr>
              <w:t>The patient must be present for telemental health services for Medicaid reimbursement. Telemen-</w:t>
            </w:r>
          </w:p>
          <w:p>
            <w:pPr>
              <w:pStyle w:val="TableParagraph"/>
              <w:ind w:left="357"/>
              <w:jc w:val="both"/>
              <w:rPr>
                <w:sz w:val="18"/>
              </w:rPr>
            </w:pPr>
            <w:r>
              <w:rPr>
                <w:color w:val="231F20"/>
                <w:w w:val="105"/>
                <w:sz w:val="18"/>
              </w:rPr>
              <w:t>tal health is also defined as “real-time”.</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NY Code of Rules and Regs. Title 14, Sec. 596.4(r4) (Accessed Feb. 2020).</w:t>
            </w:r>
          </w:p>
          <w:p>
            <w:pPr>
              <w:pStyle w:val="TableParagraph"/>
              <w:rPr>
                <w:rFonts w:ascii="Arial Black"/>
                <w:sz w:val="12"/>
              </w:rPr>
            </w:pPr>
          </w:p>
          <w:p>
            <w:pPr>
              <w:pStyle w:val="TableParagraph"/>
              <w:ind w:left="357"/>
              <w:jc w:val="both"/>
              <w:rPr>
                <w:sz w:val="18"/>
              </w:rPr>
            </w:pPr>
            <w:r>
              <w:rPr>
                <w:color w:val="231F20"/>
                <w:w w:val="105"/>
                <w:sz w:val="18"/>
              </w:rPr>
              <w:t>See rule for requirements needed for approval for telemental health services.</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NY Code of Rules and Regs. Title 14, Sec. 596.5. (Accessed Feb. 2020).</w:t>
            </w:r>
          </w:p>
        </w:tc>
      </w:tr>
      <w:tr>
        <w:trPr>
          <w:trHeight w:val="1827"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1303"/>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483"/>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13"/>
              <w:rPr>
                <w:rFonts w:ascii="Arial Black"/>
                <w:sz w:val="20"/>
              </w:rPr>
            </w:pPr>
          </w:p>
          <w:p>
            <w:pPr>
              <w:pStyle w:val="TableParagraph"/>
              <w:spacing w:before="1"/>
              <w:ind w:left="357" w:right="385"/>
              <w:jc w:val="both"/>
              <w:rPr>
                <w:sz w:val="18"/>
              </w:rPr>
            </w:pPr>
            <w:r>
              <w:rPr>
                <w:color w:val="231F20"/>
                <w:w w:val="105"/>
                <w:sz w:val="18"/>
              </w:rPr>
              <w:t>Telehealth</w:t>
            </w:r>
            <w:r>
              <w:rPr>
                <w:color w:val="231F20"/>
                <w:spacing w:val="-13"/>
                <w:w w:val="105"/>
                <w:sz w:val="18"/>
              </w:rPr>
              <w:t> </w:t>
            </w:r>
            <w:r>
              <w:rPr>
                <w:color w:val="231F20"/>
                <w:w w:val="105"/>
                <w:sz w:val="18"/>
              </w:rPr>
              <w:t>means</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use</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electronic</w:t>
            </w:r>
            <w:r>
              <w:rPr>
                <w:color w:val="231F20"/>
                <w:spacing w:val="-13"/>
                <w:w w:val="105"/>
                <w:sz w:val="18"/>
              </w:rPr>
              <w:t> </w:t>
            </w:r>
            <w:r>
              <w:rPr>
                <w:color w:val="231F20"/>
                <w:w w:val="105"/>
                <w:sz w:val="18"/>
              </w:rPr>
              <w:t>information</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communications</w:t>
            </w:r>
            <w:r>
              <w:rPr>
                <w:color w:val="231F20"/>
                <w:spacing w:val="-13"/>
                <w:w w:val="105"/>
                <w:sz w:val="18"/>
              </w:rPr>
              <w:t> </w:t>
            </w:r>
            <w:r>
              <w:rPr>
                <w:color w:val="231F20"/>
                <w:w w:val="105"/>
                <w:sz w:val="18"/>
              </w:rPr>
              <w:t>technologies</w:t>
            </w:r>
            <w:r>
              <w:rPr>
                <w:color w:val="231F20"/>
                <w:spacing w:val="-12"/>
                <w:w w:val="105"/>
                <w:sz w:val="18"/>
              </w:rPr>
              <w:t> </w:t>
            </w:r>
            <w:r>
              <w:rPr>
                <w:color w:val="231F20"/>
                <w:w w:val="105"/>
                <w:sz w:val="18"/>
              </w:rPr>
              <w:t>by</w:t>
            </w:r>
            <w:r>
              <w:rPr>
                <w:color w:val="231F20"/>
                <w:spacing w:val="-13"/>
                <w:w w:val="105"/>
                <w:sz w:val="18"/>
              </w:rPr>
              <w:t> </w:t>
            </w:r>
            <w:r>
              <w:rPr>
                <w:color w:val="231F20"/>
                <w:w w:val="105"/>
                <w:sz w:val="18"/>
              </w:rPr>
              <w:t>a</w:t>
            </w:r>
            <w:r>
              <w:rPr>
                <w:color w:val="231F20"/>
                <w:spacing w:val="-13"/>
                <w:w w:val="105"/>
                <w:sz w:val="18"/>
              </w:rPr>
              <w:t> </w:t>
            </w:r>
            <w:r>
              <w:rPr>
                <w:color w:val="231F20"/>
                <w:w w:val="105"/>
                <w:sz w:val="18"/>
              </w:rPr>
              <w:t>health care</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deliver</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an</w:t>
            </w:r>
            <w:r>
              <w:rPr>
                <w:color w:val="231F20"/>
                <w:spacing w:val="-10"/>
                <w:w w:val="105"/>
                <w:sz w:val="18"/>
              </w:rPr>
              <w:t> </w:t>
            </w:r>
            <w:r>
              <w:rPr>
                <w:color w:val="231F20"/>
                <w:w w:val="105"/>
                <w:sz w:val="18"/>
              </w:rPr>
              <w:t>insured</w:t>
            </w:r>
            <w:r>
              <w:rPr>
                <w:color w:val="231F20"/>
                <w:spacing w:val="-9"/>
                <w:w w:val="105"/>
                <w:sz w:val="18"/>
              </w:rPr>
              <w:t> </w:t>
            </w:r>
            <w:r>
              <w:rPr>
                <w:color w:val="231F20"/>
                <w:w w:val="105"/>
                <w:sz w:val="18"/>
              </w:rPr>
              <w:t>individual</w:t>
            </w:r>
            <w:r>
              <w:rPr>
                <w:color w:val="231F20"/>
                <w:spacing w:val="-10"/>
                <w:w w:val="105"/>
                <w:sz w:val="18"/>
              </w:rPr>
              <w:t> </w:t>
            </w:r>
            <w:r>
              <w:rPr>
                <w:color w:val="231F20"/>
                <w:w w:val="105"/>
                <w:sz w:val="18"/>
              </w:rPr>
              <w:t>while</w:t>
            </w:r>
            <w:r>
              <w:rPr>
                <w:color w:val="231F20"/>
                <w:spacing w:val="-10"/>
                <w:w w:val="105"/>
                <w:sz w:val="18"/>
              </w:rPr>
              <w:t> </w:t>
            </w:r>
            <w:r>
              <w:rPr>
                <w:color w:val="231F20"/>
                <w:w w:val="105"/>
                <w:sz w:val="18"/>
              </w:rPr>
              <w:t>such</w:t>
            </w:r>
            <w:r>
              <w:rPr>
                <w:color w:val="231F20"/>
                <w:spacing w:val="-10"/>
                <w:w w:val="105"/>
                <w:sz w:val="18"/>
              </w:rPr>
              <w:t> </w:t>
            </w:r>
            <w:r>
              <w:rPr>
                <w:color w:val="231F20"/>
                <w:w w:val="105"/>
                <w:sz w:val="18"/>
              </w:rPr>
              <w:t>individual</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located</w:t>
            </w:r>
            <w:r>
              <w:rPr>
                <w:color w:val="231F20"/>
                <w:spacing w:val="-10"/>
                <w:w w:val="105"/>
                <w:sz w:val="18"/>
              </w:rPr>
              <w:t> </w:t>
            </w:r>
            <w:r>
              <w:rPr>
                <w:color w:val="231F20"/>
                <w:w w:val="105"/>
                <w:sz w:val="18"/>
              </w:rPr>
              <w:t>at</w:t>
            </w:r>
            <w:r>
              <w:rPr>
                <w:color w:val="231F20"/>
                <w:spacing w:val="-10"/>
                <w:w w:val="105"/>
                <w:sz w:val="18"/>
              </w:rPr>
              <w:t> </w:t>
            </w:r>
            <w:r>
              <w:rPr>
                <w:color w:val="231F20"/>
                <w:w w:val="105"/>
                <w:sz w:val="18"/>
              </w:rPr>
              <w:t>a site</w:t>
            </w:r>
            <w:r>
              <w:rPr>
                <w:color w:val="231F20"/>
                <w:spacing w:val="-4"/>
                <w:w w:val="105"/>
                <w:sz w:val="18"/>
              </w:rPr>
              <w:t> </w:t>
            </w:r>
            <w:r>
              <w:rPr>
                <w:color w:val="231F20"/>
                <w:w w:val="105"/>
                <w:sz w:val="18"/>
              </w:rPr>
              <w:t>that</w:t>
            </w:r>
            <w:r>
              <w:rPr>
                <w:color w:val="231F20"/>
                <w:spacing w:val="-3"/>
                <w:w w:val="105"/>
                <w:sz w:val="18"/>
              </w:rPr>
              <w:t> </w:t>
            </w:r>
            <w:r>
              <w:rPr>
                <w:color w:val="231F20"/>
                <w:w w:val="105"/>
                <w:sz w:val="18"/>
              </w:rPr>
              <w:t>is</w:t>
            </w:r>
            <w:r>
              <w:rPr>
                <w:color w:val="231F20"/>
                <w:spacing w:val="-3"/>
                <w:w w:val="105"/>
                <w:sz w:val="18"/>
              </w:rPr>
              <w:t> </w:t>
            </w:r>
            <w:r>
              <w:rPr>
                <w:color w:val="231F20"/>
                <w:w w:val="105"/>
                <w:sz w:val="18"/>
              </w:rPr>
              <w:t>different</w:t>
            </w:r>
            <w:r>
              <w:rPr>
                <w:color w:val="231F20"/>
                <w:spacing w:val="-4"/>
                <w:w w:val="105"/>
                <w:sz w:val="18"/>
              </w:rPr>
              <w:t> </w:t>
            </w:r>
            <w:r>
              <w:rPr>
                <w:color w:val="231F20"/>
                <w:w w:val="105"/>
                <w:sz w:val="18"/>
              </w:rPr>
              <w:t>from</w:t>
            </w:r>
            <w:r>
              <w:rPr>
                <w:color w:val="231F20"/>
                <w:spacing w:val="-3"/>
                <w:w w:val="105"/>
                <w:sz w:val="18"/>
              </w:rPr>
              <w:t> </w:t>
            </w:r>
            <w:r>
              <w:rPr>
                <w:color w:val="231F20"/>
                <w:w w:val="105"/>
                <w:sz w:val="18"/>
              </w:rPr>
              <w:t>the</w:t>
            </w:r>
            <w:r>
              <w:rPr>
                <w:color w:val="231F20"/>
                <w:spacing w:val="-3"/>
                <w:w w:val="105"/>
                <w:sz w:val="18"/>
              </w:rPr>
              <w:t> </w:t>
            </w:r>
            <w:r>
              <w:rPr>
                <w:color w:val="231F20"/>
                <w:w w:val="105"/>
                <w:sz w:val="18"/>
              </w:rPr>
              <w:t>site</w:t>
            </w:r>
            <w:r>
              <w:rPr>
                <w:color w:val="231F20"/>
                <w:spacing w:val="-3"/>
                <w:w w:val="105"/>
                <w:sz w:val="18"/>
              </w:rPr>
              <w:t> </w:t>
            </w:r>
            <w:r>
              <w:rPr>
                <w:color w:val="231F20"/>
                <w:w w:val="105"/>
                <w:sz w:val="18"/>
              </w:rPr>
              <w:t>where</w:t>
            </w:r>
            <w:r>
              <w:rPr>
                <w:color w:val="231F20"/>
                <w:spacing w:val="-4"/>
                <w:w w:val="105"/>
                <w:sz w:val="18"/>
              </w:rPr>
              <w:t> </w:t>
            </w:r>
            <w:r>
              <w:rPr>
                <w:color w:val="231F20"/>
                <w:w w:val="105"/>
                <w:sz w:val="18"/>
              </w:rPr>
              <w:t>the</w:t>
            </w:r>
            <w:r>
              <w:rPr>
                <w:color w:val="231F20"/>
                <w:spacing w:val="-3"/>
                <w:w w:val="105"/>
                <w:sz w:val="18"/>
              </w:rPr>
              <w:t> </w:t>
            </w:r>
            <w:r>
              <w:rPr>
                <w:color w:val="231F20"/>
                <w:w w:val="105"/>
                <w:sz w:val="18"/>
              </w:rPr>
              <w:t>health</w:t>
            </w:r>
            <w:r>
              <w:rPr>
                <w:color w:val="231F20"/>
                <w:spacing w:val="-3"/>
                <w:w w:val="105"/>
                <w:sz w:val="18"/>
              </w:rPr>
              <w:t> </w:t>
            </w:r>
            <w:r>
              <w:rPr>
                <w:color w:val="231F20"/>
                <w:w w:val="105"/>
                <w:sz w:val="18"/>
              </w:rPr>
              <w:t>care</w:t>
            </w:r>
            <w:r>
              <w:rPr>
                <w:color w:val="231F20"/>
                <w:spacing w:val="-3"/>
                <w:w w:val="105"/>
                <w:sz w:val="18"/>
              </w:rPr>
              <w:t> </w:t>
            </w:r>
            <w:r>
              <w:rPr>
                <w:color w:val="231F20"/>
                <w:w w:val="105"/>
                <w:sz w:val="18"/>
              </w:rPr>
              <w:t>provider</w:t>
            </w:r>
            <w:r>
              <w:rPr>
                <w:color w:val="231F20"/>
                <w:spacing w:val="-4"/>
                <w:w w:val="105"/>
                <w:sz w:val="18"/>
              </w:rPr>
              <w:t> </w:t>
            </w:r>
            <w:r>
              <w:rPr>
                <w:color w:val="231F20"/>
                <w:w w:val="105"/>
                <w:sz w:val="18"/>
              </w:rPr>
              <w:t>is</w:t>
            </w:r>
            <w:r>
              <w:rPr>
                <w:color w:val="231F20"/>
                <w:spacing w:val="-3"/>
                <w:w w:val="105"/>
                <w:sz w:val="18"/>
              </w:rPr>
              <w:t> </w:t>
            </w:r>
            <w:r>
              <w:rPr>
                <w:color w:val="231F20"/>
                <w:w w:val="105"/>
                <w:sz w:val="18"/>
              </w:rPr>
              <w:t>located.</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NY Insurance Law Article 32 Section 3217-h &amp; Article 43 Section 4306-g. (Accessed Feb. 2020).</w:t>
            </w:r>
          </w:p>
        </w:tc>
      </w:tr>
      <w:tr>
        <w:trPr>
          <w:trHeight w:val="2707" w:hRule="atLeast"/>
        </w:trPr>
        <w:tc>
          <w:tcPr>
            <w:tcW w:w="1080"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797"/>
              <w:rPr>
                <w:rFonts w:ascii="Arial Black"/>
                <w:sz w:val="20"/>
              </w:rPr>
            </w:pPr>
            <w:r>
              <w:rPr>
                <w:rFonts w:ascii="Arial Black"/>
                <w:color w:val="FFFFFF"/>
                <w:w w:val="85"/>
                <w:sz w:val="20"/>
              </w:rPr>
              <w:t>Requirements</w:t>
            </w:r>
          </w:p>
        </w:tc>
        <w:tc>
          <w:tcPr>
            <w:tcW w:w="8868" w:type="dxa"/>
            <w:shd w:val="clear" w:color="auto" w:fill="F6F4F3"/>
          </w:tcPr>
          <w:p>
            <w:pPr>
              <w:pStyle w:val="TableParagraph"/>
              <w:spacing w:before="13"/>
              <w:rPr>
                <w:rFonts w:ascii="Arial Black"/>
                <w:sz w:val="20"/>
              </w:rPr>
            </w:pPr>
          </w:p>
          <w:p>
            <w:pPr>
              <w:pStyle w:val="TableParagraph"/>
              <w:spacing w:before="1"/>
              <w:ind w:left="357" w:right="479"/>
              <w:rPr>
                <w:sz w:val="18"/>
              </w:rPr>
            </w:pPr>
            <w:r>
              <w:rPr>
                <w:color w:val="231F20"/>
                <w:w w:val="105"/>
                <w:sz w:val="18"/>
              </w:rPr>
              <w:t>A health plan shall not exclude from coverage services that are provided via telehealth if they would</w:t>
            </w:r>
            <w:r>
              <w:rPr>
                <w:color w:val="231F20"/>
                <w:spacing w:val="-11"/>
                <w:w w:val="105"/>
                <w:sz w:val="18"/>
              </w:rPr>
              <w:t> </w:t>
            </w:r>
            <w:r>
              <w:rPr>
                <w:color w:val="231F20"/>
                <w:w w:val="105"/>
                <w:sz w:val="18"/>
              </w:rPr>
              <w:t>otherwise</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covered</w:t>
            </w:r>
            <w:r>
              <w:rPr>
                <w:color w:val="231F20"/>
                <w:spacing w:val="-11"/>
                <w:w w:val="105"/>
                <w:sz w:val="18"/>
              </w:rPr>
              <w:t> </w:t>
            </w:r>
            <w:r>
              <w:rPr>
                <w:color w:val="231F20"/>
                <w:w w:val="105"/>
                <w:sz w:val="18"/>
              </w:rPr>
              <w:t>under</w:t>
            </w:r>
            <w:r>
              <w:rPr>
                <w:color w:val="231F20"/>
                <w:spacing w:val="-11"/>
                <w:w w:val="105"/>
                <w:sz w:val="18"/>
              </w:rPr>
              <w:t> </w:t>
            </w:r>
            <w:r>
              <w:rPr>
                <w:color w:val="231F20"/>
                <w:w w:val="105"/>
                <w:sz w:val="18"/>
              </w:rPr>
              <w:t>a</w:t>
            </w:r>
            <w:r>
              <w:rPr>
                <w:color w:val="231F20"/>
                <w:spacing w:val="-11"/>
                <w:w w:val="105"/>
                <w:sz w:val="18"/>
              </w:rPr>
              <w:t> </w:t>
            </w:r>
            <w:r>
              <w:rPr>
                <w:color w:val="231F20"/>
                <w:w w:val="105"/>
                <w:sz w:val="18"/>
              </w:rPr>
              <w:t>policy,</w:t>
            </w:r>
            <w:r>
              <w:rPr>
                <w:color w:val="231F20"/>
                <w:spacing w:val="-11"/>
                <w:w w:val="105"/>
                <w:sz w:val="18"/>
              </w:rPr>
              <w:t> </w:t>
            </w:r>
            <w:r>
              <w:rPr>
                <w:color w:val="231F20"/>
                <w:w w:val="105"/>
                <w:sz w:val="18"/>
              </w:rPr>
              <w:t>provided</w:t>
            </w:r>
            <w:r>
              <w:rPr>
                <w:color w:val="231F20"/>
                <w:spacing w:val="-10"/>
                <w:w w:val="105"/>
                <w:sz w:val="18"/>
              </w:rPr>
              <w:t> </w:t>
            </w:r>
            <w:r>
              <w:rPr>
                <w:color w:val="231F20"/>
                <w:w w:val="105"/>
                <w:sz w:val="18"/>
              </w:rPr>
              <w:t>that</w:t>
            </w:r>
            <w:r>
              <w:rPr>
                <w:color w:val="231F20"/>
                <w:spacing w:val="-11"/>
                <w:w w:val="105"/>
                <w:sz w:val="18"/>
              </w:rPr>
              <w:t> </w:t>
            </w:r>
            <w:r>
              <w:rPr>
                <w:color w:val="231F20"/>
                <w:w w:val="105"/>
                <w:sz w:val="18"/>
              </w:rPr>
              <w:t>an</w:t>
            </w:r>
            <w:r>
              <w:rPr>
                <w:color w:val="231F20"/>
                <w:spacing w:val="-11"/>
                <w:w w:val="105"/>
                <w:sz w:val="18"/>
              </w:rPr>
              <w:t> </w:t>
            </w:r>
            <w:r>
              <w:rPr>
                <w:color w:val="231F20"/>
                <w:w w:val="105"/>
                <w:sz w:val="18"/>
              </w:rPr>
              <w:t>insurer</w:t>
            </w:r>
            <w:r>
              <w:rPr>
                <w:color w:val="231F20"/>
                <w:spacing w:val="-11"/>
                <w:w w:val="105"/>
                <w:sz w:val="18"/>
              </w:rPr>
              <w:t> </w:t>
            </w:r>
            <w:r>
              <w:rPr>
                <w:color w:val="231F20"/>
                <w:w w:val="105"/>
                <w:sz w:val="18"/>
              </w:rPr>
              <w:t>may</w:t>
            </w:r>
            <w:r>
              <w:rPr>
                <w:color w:val="231F20"/>
                <w:spacing w:val="-11"/>
                <w:w w:val="105"/>
                <w:sz w:val="18"/>
              </w:rPr>
              <w:t> </w:t>
            </w:r>
            <w:r>
              <w:rPr>
                <w:color w:val="231F20"/>
                <w:w w:val="105"/>
                <w:sz w:val="18"/>
              </w:rPr>
              <w:t>exclude</w:t>
            </w:r>
            <w:r>
              <w:rPr>
                <w:color w:val="231F20"/>
                <w:spacing w:val="-11"/>
                <w:w w:val="105"/>
                <w:sz w:val="18"/>
              </w:rPr>
              <w:t> </w:t>
            </w:r>
            <w:r>
              <w:rPr>
                <w:color w:val="231F20"/>
                <w:w w:val="105"/>
                <w:sz w:val="18"/>
              </w:rPr>
              <w:t>coverage</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a service</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a</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where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otherwise</w:t>
            </w:r>
            <w:r>
              <w:rPr>
                <w:color w:val="231F20"/>
                <w:spacing w:val="-11"/>
                <w:w w:val="105"/>
                <w:sz w:val="18"/>
              </w:rPr>
              <w:t> </w:t>
            </w:r>
            <w:r>
              <w:rPr>
                <w:color w:val="231F20"/>
                <w:w w:val="105"/>
                <w:sz w:val="18"/>
              </w:rPr>
              <w:t>covered</w:t>
            </w:r>
            <w:r>
              <w:rPr>
                <w:color w:val="231F20"/>
                <w:spacing w:val="-11"/>
                <w:w w:val="105"/>
                <w:sz w:val="18"/>
              </w:rPr>
              <w:t> </w:t>
            </w:r>
            <w:r>
              <w:rPr>
                <w:color w:val="231F20"/>
                <w:w w:val="105"/>
                <w:sz w:val="18"/>
              </w:rPr>
              <w:t>under</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policy</w:t>
            </w:r>
            <w:r>
              <w:rPr>
                <w:color w:val="231F20"/>
                <w:spacing w:val="-11"/>
                <w:w w:val="105"/>
                <w:sz w:val="18"/>
              </w:rPr>
              <w:t> </w:t>
            </w:r>
            <w:r>
              <w:rPr>
                <w:color w:val="231F20"/>
                <w:w w:val="105"/>
                <w:sz w:val="18"/>
              </w:rPr>
              <w:t>or contract.</w:t>
            </w:r>
          </w:p>
          <w:p>
            <w:pPr>
              <w:pStyle w:val="TableParagraph"/>
              <w:spacing w:before="4"/>
              <w:rPr>
                <w:rFonts w:ascii="Arial Black"/>
                <w:sz w:val="15"/>
              </w:rPr>
            </w:pPr>
          </w:p>
          <w:p>
            <w:pPr>
              <w:pStyle w:val="TableParagraph"/>
              <w:ind w:left="357" w:right="188"/>
              <w:rPr>
                <w:sz w:val="18"/>
              </w:rPr>
            </w:pPr>
            <w:r>
              <w:rPr>
                <w:color w:val="231F20"/>
                <w:w w:val="105"/>
                <w:sz w:val="18"/>
              </w:rPr>
              <w:t>An</w:t>
            </w:r>
            <w:r>
              <w:rPr>
                <w:color w:val="231F20"/>
                <w:spacing w:val="-13"/>
                <w:w w:val="105"/>
                <w:sz w:val="18"/>
              </w:rPr>
              <w:t> </w:t>
            </w:r>
            <w:r>
              <w:rPr>
                <w:color w:val="231F20"/>
                <w:w w:val="105"/>
                <w:sz w:val="18"/>
              </w:rPr>
              <w:t>insurer</w:t>
            </w:r>
            <w:r>
              <w:rPr>
                <w:color w:val="231F20"/>
                <w:spacing w:val="-12"/>
                <w:w w:val="105"/>
                <w:sz w:val="18"/>
              </w:rPr>
              <w:t> </w:t>
            </w:r>
            <w:r>
              <w:rPr>
                <w:color w:val="231F20"/>
                <w:w w:val="105"/>
                <w:sz w:val="18"/>
              </w:rPr>
              <w:t>may</w:t>
            </w:r>
            <w:r>
              <w:rPr>
                <w:color w:val="231F20"/>
                <w:spacing w:val="-13"/>
                <w:w w:val="105"/>
                <w:sz w:val="18"/>
              </w:rPr>
              <w:t> </w:t>
            </w:r>
            <w:r>
              <w:rPr>
                <w:color w:val="231F20"/>
                <w:w w:val="105"/>
                <w:sz w:val="18"/>
              </w:rPr>
              <w:t>subject</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coverage</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a</w:t>
            </w:r>
            <w:r>
              <w:rPr>
                <w:color w:val="231F20"/>
                <w:spacing w:val="-13"/>
                <w:w w:val="105"/>
                <w:sz w:val="18"/>
              </w:rPr>
              <w:t> </w:t>
            </w:r>
            <w:r>
              <w:rPr>
                <w:color w:val="231F20"/>
                <w:w w:val="105"/>
                <w:sz w:val="18"/>
              </w:rPr>
              <w:t>service</w:t>
            </w:r>
            <w:r>
              <w:rPr>
                <w:color w:val="231F20"/>
                <w:spacing w:val="-12"/>
                <w:w w:val="105"/>
                <w:sz w:val="18"/>
              </w:rPr>
              <w:t> </w:t>
            </w:r>
            <w:r>
              <w:rPr>
                <w:color w:val="231F20"/>
                <w:w w:val="105"/>
                <w:sz w:val="18"/>
              </w:rPr>
              <w:t>to</w:t>
            </w:r>
            <w:r>
              <w:rPr>
                <w:color w:val="231F20"/>
                <w:spacing w:val="-13"/>
                <w:w w:val="105"/>
                <w:sz w:val="18"/>
              </w:rPr>
              <w:t> </w:t>
            </w:r>
            <w:r>
              <w:rPr>
                <w:color w:val="231F20"/>
                <w:w w:val="105"/>
                <w:sz w:val="18"/>
              </w:rPr>
              <w:t>reasonable</w:t>
            </w:r>
            <w:r>
              <w:rPr>
                <w:color w:val="231F20"/>
                <w:spacing w:val="-12"/>
                <w:w w:val="105"/>
                <w:sz w:val="18"/>
              </w:rPr>
              <w:t> </w:t>
            </w:r>
            <w:r>
              <w:rPr>
                <w:color w:val="231F20"/>
                <w:w w:val="105"/>
                <w:sz w:val="18"/>
              </w:rPr>
              <w:t>utilization</w:t>
            </w:r>
            <w:r>
              <w:rPr>
                <w:color w:val="231F20"/>
                <w:spacing w:val="-12"/>
                <w:w w:val="105"/>
                <w:sz w:val="18"/>
              </w:rPr>
              <w:t> </w:t>
            </w:r>
            <w:r>
              <w:rPr>
                <w:color w:val="231F20"/>
                <w:w w:val="105"/>
                <w:sz w:val="18"/>
              </w:rPr>
              <w:t>management</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quality assurance requirements or copayments, coinsurance and deductibles that are consistent with those established for the same service not delivered via</w:t>
            </w:r>
            <w:r>
              <w:rPr>
                <w:color w:val="231F20"/>
                <w:spacing w:val="-24"/>
                <w:w w:val="105"/>
                <w:sz w:val="18"/>
              </w:rPr>
              <w:t> </w:t>
            </w:r>
            <w:r>
              <w:rPr>
                <w:color w:val="231F20"/>
                <w:w w:val="105"/>
                <w:sz w:val="18"/>
              </w:rPr>
              <w:t>telehealth.</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NNY Insurance Law Article 32 Section 3217-h &amp; NY Insurance Law Article 43 Section 4306-g. (Accessed Feb. 2020).</w:t>
            </w:r>
          </w:p>
        </w:tc>
      </w:tr>
    </w:tbl>
    <w:p>
      <w:pPr>
        <w:spacing w:after="0"/>
        <w:rPr>
          <w:sz w:val="13"/>
        </w:rPr>
        <w:sectPr>
          <w:pgSz w:w="12240" w:h="15840"/>
          <w:pgMar w:header="0" w:footer="809" w:top="74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844"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865"/>
              <w:rPr>
                <w:rFonts w:ascii="Arial Black"/>
                <w:sz w:val="26"/>
              </w:rPr>
            </w:pPr>
            <w:r>
              <w:rPr>
                <w:rFonts w:ascii="Arial Black"/>
                <w:color w:val="FFFFFF"/>
                <w:w w:val="85"/>
                <w:sz w:val="26"/>
              </w:rPr>
              <w:t>Private </w:t>
            </w:r>
            <w:r>
              <w:rPr>
                <w:rFonts w:ascii="Arial Black"/>
                <w:color w:val="FFFFFF"/>
                <w:spacing w:val="-6"/>
                <w:w w:val="85"/>
                <w:sz w:val="26"/>
              </w:rPr>
              <w:t>Payer </w:t>
            </w:r>
            <w:r>
              <w:rPr>
                <w:rFonts w:ascii="Arial Black"/>
                <w:color w:val="FFFFFF"/>
                <w:w w:val="85"/>
                <w:sz w:val="26"/>
              </w:rPr>
              <w:t>Laws</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563" w:right="1563"/>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355"/>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5"/>
              <w:rPr>
                <w:rFonts w:ascii="Arial Black"/>
                <w:sz w:val="21"/>
              </w:rPr>
            </w:pPr>
          </w:p>
          <w:p>
            <w:pPr>
              <w:pStyle w:val="TableParagraph"/>
              <w:ind w:left="357" w:right="660"/>
              <w:rPr>
                <w:sz w:val="18"/>
              </w:rPr>
            </w:pPr>
            <w:r>
              <w:rPr>
                <w:color w:val="231F20"/>
                <w:w w:val="105"/>
                <w:sz w:val="18"/>
              </w:rPr>
              <w:t>A</w:t>
            </w:r>
            <w:r>
              <w:rPr>
                <w:color w:val="231F20"/>
                <w:spacing w:val="-11"/>
                <w:w w:val="105"/>
                <w:sz w:val="18"/>
              </w:rPr>
              <w:t> </w:t>
            </w:r>
            <w:r>
              <w:rPr>
                <w:color w:val="231F20"/>
                <w:w w:val="105"/>
                <w:sz w:val="18"/>
              </w:rPr>
              <w:t>health</w:t>
            </w:r>
            <w:r>
              <w:rPr>
                <w:color w:val="231F20"/>
                <w:spacing w:val="-10"/>
                <w:w w:val="105"/>
                <w:sz w:val="18"/>
              </w:rPr>
              <w:t> </w:t>
            </w:r>
            <w:r>
              <w:rPr>
                <w:color w:val="231F20"/>
                <w:w w:val="105"/>
                <w:sz w:val="18"/>
              </w:rPr>
              <w:t>plan</w:t>
            </w:r>
            <w:r>
              <w:rPr>
                <w:color w:val="231F20"/>
                <w:spacing w:val="-10"/>
                <w:w w:val="105"/>
                <w:sz w:val="18"/>
              </w:rPr>
              <w:t> </w:t>
            </w:r>
            <w:r>
              <w:rPr>
                <w:color w:val="231F20"/>
                <w:w w:val="105"/>
                <w:sz w:val="18"/>
              </w:rPr>
              <w:t>shall</w:t>
            </w:r>
            <w:r>
              <w:rPr>
                <w:color w:val="231F20"/>
                <w:spacing w:val="-10"/>
                <w:w w:val="105"/>
                <w:sz w:val="18"/>
              </w:rPr>
              <w:t> </w:t>
            </w:r>
            <w:r>
              <w:rPr>
                <w:color w:val="231F20"/>
                <w:w w:val="105"/>
                <w:sz w:val="18"/>
              </w:rPr>
              <w:t>not</w:t>
            </w:r>
            <w:r>
              <w:rPr>
                <w:color w:val="231F20"/>
                <w:spacing w:val="-10"/>
                <w:w w:val="105"/>
                <w:sz w:val="18"/>
              </w:rPr>
              <w:t> </w:t>
            </w:r>
            <w:r>
              <w:rPr>
                <w:color w:val="231F20"/>
                <w:w w:val="105"/>
                <w:sz w:val="18"/>
              </w:rPr>
              <w:t>exclude</w:t>
            </w:r>
            <w:r>
              <w:rPr>
                <w:color w:val="231F20"/>
                <w:spacing w:val="-11"/>
                <w:w w:val="105"/>
                <w:sz w:val="18"/>
              </w:rPr>
              <w:t> </w:t>
            </w:r>
            <w:r>
              <w:rPr>
                <w:color w:val="231F20"/>
                <w:w w:val="105"/>
                <w:sz w:val="18"/>
              </w:rPr>
              <w:t>from</w:t>
            </w:r>
            <w:r>
              <w:rPr>
                <w:color w:val="231F20"/>
                <w:spacing w:val="-10"/>
                <w:w w:val="105"/>
                <w:sz w:val="18"/>
              </w:rPr>
              <w:t> </w:t>
            </w:r>
            <w:r>
              <w:rPr>
                <w:color w:val="231F20"/>
                <w:w w:val="105"/>
                <w:sz w:val="18"/>
              </w:rPr>
              <w:t>coverage</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that</w:t>
            </w:r>
            <w:r>
              <w:rPr>
                <w:color w:val="231F20"/>
                <w:spacing w:val="-10"/>
                <w:w w:val="105"/>
                <w:sz w:val="18"/>
              </w:rPr>
              <w:t> </w:t>
            </w:r>
            <w:r>
              <w:rPr>
                <w:color w:val="231F20"/>
                <w:w w:val="105"/>
                <w:sz w:val="18"/>
              </w:rPr>
              <w:t>are</w:t>
            </w:r>
            <w:r>
              <w:rPr>
                <w:color w:val="231F20"/>
                <w:spacing w:val="-10"/>
                <w:w w:val="105"/>
                <w:sz w:val="18"/>
              </w:rPr>
              <w:t> </w:t>
            </w:r>
            <w:r>
              <w:rPr>
                <w:color w:val="231F20"/>
                <w:w w:val="105"/>
                <w:sz w:val="18"/>
              </w:rPr>
              <w:t>provided</w:t>
            </w:r>
            <w:r>
              <w:rPr>
                <w:color w:val="231F20"/>
                <w:spacing w:val="-11"/>
                <w:w w:val="105"/>
                <w:sz w:val="18"/>
              </w:rPr>
              <w:t> </w:t>
            </w:r>
            <w:r>
              <w:rPr>
                <w:color w:val="231F20"/>
                <w:w w:val="105"/>
                <w:sz w:val="18"/>
              </w:rPr>
              <w:t>via</w:t>
            </w:r>
            <w:r>
              <w:rPr>
                <w:color w:val="231F20"/>
                <w:spacing w:val="-10"/>
                <w:w w:val="105"/>
                <w:sz w:val="18"/>
              </w:rPr>
              <w:t> </w:t>
            </w:r>
            <w:r>
              <w:rPr>
                <w:color w:val="231F20"/>
                <w:w w:val="105"/>
                <w:sz w:val="18"/>
              </w:rPr>
              <w:t>telehealth if</w:t>
            </w:r>
            <w:r>
              <w:rPr>
                <w:color w:val="231F20"/>
                <w:spacing w:val="-12"/>
                <w:w w:val="105"/>
                <w:sz w:val="18"/>
              </w:rPr>
              <w:t> </w:t>
            </w:r>
            <w:r>
              <w:rPr>
                <w:color w:val="231F20"/>
                <w:w w:val="105"/>
                <w:sz w:val="18"/>
              </w:rPr>
              <w:t>they</w:t>
            </w:r>
            <w:r>
              <w:rPr>
                <w:color w:val="231F20"/>
                <w:spacing w:val="-12"/>
                <w:w w:val="105"/>
                <w:sz w:val="18"/>
              </w:rPr>
              <w:t> </w:t>
            </w:r>
            <w:r>
              <w:rPr>
                <w:color w:val="231F20"/>
                <w:w w:val="105"/>
                <w:sz w:val="18"/>
              </w:rPr>
              <w:t>would</w:t>
            </w:r>
            <w:r>
              <w:rPr>
                <w:color w:val="231F20"/>
                <w:spacing w:val="-12"/>
                <w:w w:val="105"/>
                <w:sz w:val="18"/>
              </w:rPr>
              <w:t> </w:t>
            </w:r>
            <w:r>
              <w:rPr>
                <w:color w:val="231F20"/>
                <w:w w:val="105"/>
                <w:sz w:val="18"/>
              </w:rPr>
              <w:t>otherwise</w:t>
            </w:r>
            <w:r>
              <w:rPr>
                <w:color w:val="231F20"/>
                <w:spacing w:val="-12"/>
                <w:w w:val="105"/>
                <w:sz w:val="18"/>
              </w:rPr>
              <w:t> </w:t>
            </w:r>
            <w:r>
              <w:rPr>
                <w:color w:val="231F20"/>
                <w:w w:val="105"/>
                <w:sz w:val="18"/>
              </w:rPr>
              <w:t>be</w:t>
            </w:r>
            <w:r>
              <w:rPr>
                <w:color w:val="231F20"/>
                <w:spacing w:val="-11"/>
                <w:w w:val="105"/>
                <w:sz w:val="18"/>
              </w:rPr>
              <w:t> </w:t>
            </w:r>
            <w:r>
              <w:rPr>
                <w:color w:val="231F20"/>
                <w:w w:val="105"/>
                <w:sz w:val="18"/>
              </w:rPr>
              <w:t>covered</w:t>
            </w:r>
            <w:r>
              <w:rPr>
                <w:color w:val="231F20"/>
                <w:spacing w:val="-12"/>
                <w:w w:val="105"/>
                <w:sz w:val="18"/>
              </w:rPr>
              <w:t> </w:t>
            </w:r>
            <w:r>
              <w:rPr>
                <w:color w:val="231F20"/>
                <w:w w:val="105"/>
                <w:sz w:val="18"/>
              </w:rPr>
              <w:t>under</w:t>
            </w:r>
            <w:r>
              <w:rPr>
                <w:color w:val="231F20"/>
                <w:spacing w:val="-12"/>
                <w:w w:val="105"/>
                <w:sz w:val="18"/>
              </w:rPr>
              <w:t> </w:t>
            </w:r>
            <w:r>
              <w:rPr>
                <w:color w:val="231F20"/>
                <w:w w:val="105"/>
                <w:sz w:val="18"/>
              </w:rPr>
              <w:t>a</w:t>
            </w:r>
            <w:r>
              <w:rPr>
                <w:color w:val="231F20"/>
                <w:spacing w:val="-12"/>
                <w:w w:val="105"/>
                <w:sz w:val="18"/>
              </w:rPr>
              <w:t> </w:t>
            </w:r>
            <w:r>
              <w:rPr>
                <w:color w:val="231F20"/>
                <w:w w:val="105"/>
                <w:sz w:val="18"/>
              </w:rPr>
              <w:t>policy,</w:t>
            </w:r>
            <w:r>
              <w:rPr>
                <w:color w:val="231F20"/>
                <w:spacing w:val="-11"/>
                <w:w w:val="105"/>
                <w:sz w:val="18"/>
              </w:rPr>
              <w:t> </w:t>
            </w:r>
            <w:r>
              <w:rPr>
                <w:color w:val="231F20"/>
                <w:w w:val="105"/>
                <w:sz w:val="18"/>
              </w:rPr>
              <w:t>provided</w:t>
            </w:r>
            <w:r>
              <w:rPr>
                <w:color w:val="231F20"/>
                <w:spacing w:val="-12"/>
                <w:w w:val="105"/>
                <w:sz w:val="18"/>
              </w:rPr>
              <w:t> </w:t>
            </w:r>
            <w:r>
              <w:rPr>
                <w:color w:val="231F20"/>
                <w:w w:val="105"/>
                <w:sz w:val="18"/>
              </w:rPr>
              <w:t>that</w:t>
            </w:r>
            <w:r>
              <w:rPr>
                <w:color w:val="231F20"/>
                <w:spacing w:val="-12"/>
                <w:w w:val="105"/>
                <w:sz w:val="18"/>
              </w:rPr>
              <w:t> </w:t>
            </w:r>
            <w:r>
              <w:rPr>
                <w:color w:val="231F20"/>
                <w:w w:val="105"/>
                <w:sz w:val="18"/>
              </w:rPr>
              <w:t>an</w:t>
            </w:r>
            <w:r>
              <w:rPr>
                <w:color w:val="231F20"/>
                <w:spacing w:val="-12"/>
                <w:w w:val="105"/>
                <w:sz w:val="18"/>
              </w:rPr>
              <w:t> </w:t>
            </w:r>
            <w:r>
              <w:rPr>
                <w:color w:val="231F20"/>
                <w:w w:val="105"/>
                <w:sz w:val="18"/>
              </w:rPr>
              <w:t>insurer</w:t>
            </w:r>
            <w:r>
              <w:rPr>
                <w:color w:val="231F20"/>
                <w:spacing w:val="-11"/>
                <w:w w:val="105"/>
                <w:sz w:val="18"/>
              </w:rPr>
              <w:t> </w:t>
            </w:r>
            <w:r>
              <w:rPr>
                <w:color w:val="231F20"/>
                <w:w w:val="105"/>
                <w:sz w:val="18"/>
              </w:rPr>
              <w:t>may</w:t>
            </w:r>
            <w:r>
              <w:rPr>
                <w:color w:val="231F20"/>
                <w:spacing w:val="-12"/>
                <w:w w:val="105"/>
                <w:sz w:val="18"/>
              </w:rPr>
              <w:t> </w:t>
            </w:r>
            <w:r>
              <w:rPr>
                <w:color w:val="231F20"/>
                <w:w w:val="105"/>
                <w:sz w:val="18"/>
              </w:rPr>
              <w:t>exclude</w:t>
            </w:r>
          </w:p>
          <w:p>
            <w:pPr>
              <w:pStyle w:val="TableParagraph"/>
              <w:ind w:left="357"/>
              <w:rPr>
                <w:sz w:val="18"/>
              </w:rPr>
            </w:pPr>
            <w:r>
              <w:rPr>
                <w:color w:val="231F20"/>
                <w:w w:val="105"/>
                <w:sz w:val="18"/>
              </w:rPr>
              <w:t>coverage</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a</w:t>
            </w:r>
            <w:r>
              <w:rPr>
                <w:color w:val="231F20"/>
                <w:spacing w:val="-11"/>
                <w:w w:val="105"/>
                <w:sz w:val="18"/>
              </w:rPr>
              <w:t> </w:t>
            </w:r>
            <w:r>
              <w:rPr>
                <w:color w:val="231F20"/>
                <w:w w:val="105"/>
                <w:sz w:val="18"/>
              </w:rPr>
              <w:t>service</w:t>
            </w:r>
            <w:r>
              <w:rPr>
                <w:color w:val="231F20"/>
                <w:spacing w:val="-12"/>
                <w:w w:val="105"/>
                <w:sz w:val="18"/>
              </w:rPr>
              <w:t> </w:t>
            </w:r>
            <w:r>
              <w:rPr>
                <w:color w:val="231F20"/>
                <w:w w:val="105"/>
                <w:sz w:val="18"/>
              </w:rPr>
              <w:t>by</w:t>
            </w:r>
            <w:r>
              <w:rPr>
                <w:color w:val="231F20"/>
                <w:spacing w:val="-11"/>
                <w:w w:val="105"/>
                <w:sz w:val="18"/>
              </w:rPr>
              <w:t> </w:t>
            </w:r>
            <w:r>
              <w:rPr>
                <w:color w:val="231F20"/>
                <w:w w:val="105"/>
                <w:sz w:val="18"/>
              </w:rPr>
              <w:t>a</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2"/>
                <w:w w:val="105"/>
                <w:sz w:val="18"/>
              </w:rPr>
              <w:t> </w:t>
            </w:r>
            <w:r>
              <w:rPr>
                <w:color w:val="231F20"/>
                <w:w w:val="105"/>
                <w:sz w:val="18"/>
              </w:rPr>
              <w:t>provider</w:t>
            </w:r>
            <w:r>
              <w:rPr>
                <w:color w:val="231F20"/>
                <w:spacing w:val="-11"/>
                <w:w w:val="105"/>
                <w:sz w:val="18"/>
              </w:rPr>
              <w:t> </w:t>
            </w:r>
            <w:r>
              <w:rPr>
                <w:color w:val="231F20"/>
                <w:w w:val="105"/>
                <w:sz w:val="18"/>
              </w:rPr>
              <w:t>where</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provider</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otherwise</w:t>
            </w:r>
            <w:r>
              <w:rPr>
                <w:color w:val="231F20"/>
                <w:spacing w:val="-12"/>
                <w:w w:val="105"/>
                <w:sz w:val="18"/>
              </w:rPr>
              <w:t> </w:t>
            </w:r>
            <w:r>
              <w:rPr>
                <w:color w:val="231F20"/>
                <w:w w:val="105"/>
                <w:sz w:val="18"/>
              </w:rPr>
              <w:t>covered under the policy or</w:t>
            </w:r>
            <w:r>
              <w:rPr>
                <w:color w:val="231F20"/>
                <w:spacing w:val="-7"/>
                <w:w w:val="105"/>
                <w:sz w:val="18"/>
              </w:rPr>
              <w:t> </w:t>
            </w:r>
            <w:r>
              <w:rPr>
                <w:color w:val="231F20"/>
                <w:w w:val="105"/>
                <w:sz w:val="18"/>
              </w:rPr>
              <w:t>contract.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NY Insurance Law Article 32 Section 3217-h &amp; NY Insurance Law Article 43 Section 4306-g. (Accessed Feb. 2020).</w:t>
            </w:r>
          </w:p>
        </w:tc>
      </w:tr>
      <w:tr>
        <w:trPr>
          <w:trHeight w:val="1826" w:hRule="atLeast"/>
        </w:trPr>
        <w:tc>
          <w:tcPr>
            <w:tcW w:w="1080"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01"/>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2"/>
              <w:rPr>
                <w:rFonts w:ascii="Arial Black"/>
                <w:sz w:val="22"/>
              </w:rPr>
            </w:pPr>
          </w:p>
          <w:p>
            <w:pPr>
              <w:pStyle w:val="TableParagraph"/>
              <w:spacing w:before="1"/>
              <w:ind w:left="357"/>
              <w:rPr>
                <w:sz w:val="18"/>
              </w:rPr>
            </w:pPr>
            <w:r>
              <w:rPr>
                <w:color w:val="231F20"/>
                <w:w w:val="105"/>
                <w:sz w:val="18"/>
              </w:rPr>
              <w:t>No explicit payment parity.</w:t>
            </w:r>
          </w:p>
        </w:tc>
      </w:tr>
      <w:tr>
        <w:trPr>
          <w:trHeight w:val="7036" w:hRule="atLeast"/>
        </w:trPr>
        <w:tc>
          <w:tcPr>
            <w:tcW w:w="1080" w:type="dxa"/>
            <w:vMerge w:val="restart"/>
            <w:tcBorders>
              <w:bottom w:val="single" w:sz="24" w:space="0" w:color="FFFFFF"/>
            </w:tcBorders>
            <w:shd w:val="clear" w:color="auto" w:fill="4D90CD"/>
            <w:textDirection w:val="btLr"/>
          </w:tcPr>
          <w:p>
            <w:pPr>
              <w:pStyle w:val="TableParagraph"/>
              <w:spacing w:before="11"/>
              <w:rPr>
                <w:rFonts w:ascii="Arial Black"/>
                <w:sz w:val="28"/>
              </w:rPr>
            </w:pPr>
          </w:p>
          <w:p>
            <w:pPr>
              <w:pStyle w:val="TableParagraph"/>
              <w:ind w:left="2626" w:right="2628"/>
              <w:jc w:val="center"/>
              <w:rPr>
                <w:rFonts w:ascii="Arial Black"/>
                <w:sz w:val="26"/>
              </w:rPr>
            </w:pPr>
            <w:r>
              <w:rPr>
                <w:rFonts w:ascii="Arial Black"/>
                <w:color w:val="FFFFFF"/>
                <w:w w:val="85"/>
                <w:sz w:val="26"/>
              </w:rPr>
              <w:t>Professional Regulation/Health &amp;</w:t>
            </w:r>
            <w:r>
              <w:rPr>
                <w:rFonts w:ascii="Arial Black"/>
                <w:color w:val="FFFFFF"/>
                <w:spacing w:val="-54"/>
                <w:w w:val="85"/>
                <w:sz w:val="26"/>
              </w:rPr>
              <w:t> </w:t>
            </w:r>
            <w:r>
              <w:rPr>
                <w:rFonts w:ascii="Arial Black"/>
                <w:color w:val="FFFFFF"/>
                <w:w w:val="85"/>
                <w:sz w:val="26"/>
              </w:rPr>
              <w:t>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2994" w:right="2999"/>
              <w:jc w:val="center"/>
              <w:rPr>
                <w:rFonts w:ascii="Arial Black"/>
                <w:sz w:val="20"/>
              </w:rPr>
            </w:pPr>
            <w:r>
              <w:rPr>
                <w:rFonts w:ascii="Arial Black"/>
                <w:color w:val="FFFFFF"/>
                <w:w w:val="85"/>
                <w:sz w:val="20"/>
              </w:rPr>
              <w:t>Definitions</w:t>
            </w:r>
          </w:p>
        </w:tc>
        <w:tc>
          <w:tcPr>
            <w:tcW w:w="8868" w:type="dxa"/>
            <w:gridSpan w:val="2"/>
            <w:tcBorders>
              <w:bottom w:val="single" w:sz="24" w:space="0" w:color="FFFFFF"/>
            </w:tcBorders>
            <w:shd w:val="clear" w:color="auto" w:fill="F6F4F3"/>
          </w:tcPr>
          <w:p>
            <w:pPr>
              <w:pStyle w:val="TableParagraph"/>
              <w:spacing w:before="5"/>
              <w:rPr>
                <w:rFonts w:ascii="Arial Black"/>
                <w:sz w:val="21"/>
              </w:rPr>
            </w:pPr>
          </w:p>
          <w:p>
            <w:pPr>
              <w:pStyle w:val="TableParagraph"/>
              <w:ind w:left="357" w:right="333"/>
              <w:rPr>
                <w:sz w:val="18"/>
              </w:rPr>
            </w:pPr>
            <w:r>
              <w:rPr>
                <w:color w:val="231F20"/>
                <w:w w:val="105"/>
                <w:sz w:val="18"/>
              </w:rPr>
              <w:t>“Telehealth” means the use of electronic information and communication technologies by tele- health providers to deliver health care services, which shall include the assessment, diagnosis, consultation,</w:t>
            </w:r>
            <w:r>
              <w:rPr>
                <w:color w:val="231F20"/>
                <w:spacing w:val="-15"/>
                <w:w w:val="105"/>
                <w:sz w:val="18"/>
              </w:rPr>
              <w:t> </w:t>
            </w:r>
            <w:r>
              <w:rPr>
                <w:color w:val="231F20"/>
                <w:w w:val="105"/>
                <w:sz w:val="18"/>
              </w:rPr>
              <w:t>treatment,</w:t>
            </w:r>
            <w:r>
              <w:rPr>
                <w:color w:val="231F20"/>
                <w:spacing w:val="-14"/>
                <w:w w:val="105"/>
                <w:sz w:val="18"/>
              </w:rPr>
              <w:t> </w:t>
            </w:r>
            <w:r>
              <w:rPr>
                <w:color w:val="231F20"/>
                <w:w w:val="105"/>
                <w:sz w:val="18"/>
              </w:rPr>
              <w:t>education,</w:t>
            </w:r>
            <w:r>
              <w:rPr>
                <w:color w:val="231F20"/>
                <w:spacing w:val="-15"/>
                <w:w w:val="105"/>
                <w:sz w:val="18"/>
              </w:rPr>
              <w:t> </w:t>
            </w:r>
            <w:r>
              <w:rPr>
                <w:color w:val="231F20"/>
                <w:w w:val="105"/>
                <w:sz w:val="18"/>
              </w:rPr>
              <w:t>care</w:t>
            </w:r>
            <w:r>
              <w:rPr>
                <w:color w:val="231F20"/>
                <w:spacing w:val="-14"/>
                <w:w w:val="105"/>
                <w:sz w:val="18"/>
              </w:rPr>
              <w:t> </w:t>
            </w:r>
            <w:r>
              <w:rPr>
                <w:color w:val="231F20"/>
                <w:w w:val="105"/>
                <w:sz w:val="18"/>
              </w:rPr>
              <w:t>management</w:t>
            </w:r>
            <w:r>
              <w:rPr>
                <w:color w:val="231F20"/>
                <w:spacing w:val="-15"/>
                <w:w w:val="105"/>
                <w:sz w:val="18"/>
              </w:rPr>
              <w:t> </w:t>
            </w:r>
            <w:r>
              <w:rPr>
                <w:color w:val="231F20"/>
                <w:w w:val="105"/>
                <w:sz w:val="18"/>
              </w:rPr>
              <w:t>and/or</w:t>
            </w:r>
            <w:r>
              <w:rPr>
                <w:color w:val="231F20"/>
                <w:spacing w:val="-14"/>
                <w:w w:val="105"/>
                <w:sz w:val="18"/>
              </w:rPr>
              <w:t> </w:t>
            </w:r>
            <w:r>
              <w:rPr>
                <w:color w:val="231F20"/>
                <w:w w:val="105"/>
                <w:sz w:val="18"/>
              </w:rPr>
              <w:t>self-management</w:t>
            </w:r>
            <w:r>
              <w:rPr>
                <w:color w:val="231F20"/>
                <w:spacing w:val="-15"/>
                <w:w w:val="105"/>
                <w:sz w:val="18"/>
              </w:rPr>
              <w:t> </w:t>
            </w:r>
            <w:r>
              <w:rPr>
                <w:color w:val="231F20"/>
                <w:w w:val="105"/>
                <w:sz w:val="18"/>
              </w:rPr>
              <w:t>of</w:t>
            </w:r>
            <w:r>
              <w:rPr>
                <w:color w:val="231F20"/>
                <w:spacing w:val="-14"/>
                <w:w w:val="105"/>
                <w:sz w:val="18"/>
              </w:rPr>
              <w:t> </w:t>
            </w:r>
            <w:r>
              <w:rPr>
                <w:color w:val="231F20"/>
                <w:w w:val="105"/>
                <w:sz w:val="18"/>
              </w:rPr>
              <w:t>a</w:t>
            </w:r>
            <w:r>
              <w:rPr>
                <w:color w:val="231F20"/>
                <w:spacing w:val="-15"/>
                <w:w w:val="105"/>
                <w:sz w:val="18"/>
              </w:rPr>
              <w:t> </w:t>
            </w:r>
            <w:r>
              <w:rPr>
                <w:color w:val="231F20"/>
                <w:w w:val="105"/>
                <w:sz w:val="18"/>
              </w:rPr>
              <w:t>patient.</w:t>
            </w:r>
            <w:r>
              <w:rPr>
                <w:color w:val="231F20"/>
                <w:spacing w:val="-17"/>
                <w:w w:val="105"/>
                <w:sz w:val="18"/>
              </w:rPr>
              <w:t> </w:t>
            </w:r>
            <w:r>
              <w:rPr>
                <w:color w:val="231F20"/>
                <w:w w:val="105"/>
                <w:sz w:val="18"/>
              </w:rPr>
              <w:t>Tele- health</w:t>
            </w:r>
            <w:r>
              <w:rPr>
                <w:color w:val="231F20"/>
                <w:spacing w:val="-11"/>
                <w:w w:val="105"/>
                <w:sz w:val="18"/>
              </w:rPr>
              <w:t> </w:t>
            </w:r>
            <w:r>
              <w:rPr>
                <w:color w:val="231F20"/>
                <w:w w:val="105"/>
                <w:sz w:val="18"/>
              </w:rPr>
              <w:t>shall</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include</w:t>
            </w:r>
            <w:r>
              <w:rPr>
                <w:color w:val="231F20"/>
                <w:spacing w:val="-10"/>
                <w:w w:val="105"/>
                <w:sz w:val="18"/>
              </w:rPr>
              <w:t> </w:t>
            </w:r>
            <w:r>
              <w:rPr>
                <w:color w:val="231F20"/>
                <w:w w:val="105"/>
                <w:sz w:val="18"/>
              </w:rPr>
              <w:t>delivery</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0"/>
                <w:w w:val="105"/>
                <w:sz w:val="18"/>
              </w:rPr>
              <w:t> </w:t>
            </w:r>
            <w:r>
              <w:rPr>
                <w:color w:val="231F20"/>
                <w:w w:val="105"/>
                <w:sz w:val="18"/>
              </w:rPr>
              <w:t>services</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means</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audio-only</w:t>
            </w:r>
            <w:r>
              <w:rPr>
                <w:color w:val="231F20"/>
                <w:spacing w:val="-11"/>
                <w:w w:val="105"/>
                <w:sz w:val="18"/>
              </w:rPr>
              <w:t> </w:t>
            </w:r>
            <w:r>
              <w:rPr>
                <w:color w:val="231F20"/>
                <w:w w:val="105"/>
                <w:sz w:val="18"/>
              </w:rPr>
              <w:t>telephone</w:t>
            </w:r>
            <w:r>
              <w:rPr>
                <w:color w:val="231F20"/>
                <w:spacing w:val="-11"/>
                <w:w w:val="105"/>
                <w:sz w:val="18"/>
              </w:rPr>
              <w:t> </w:t>
            </w:r>
            <w:r>
              <w:rPr>
                <w:color w:val="231F20"/>
                <w:w w:val="105"/>
                <w:sz w:val="18"/>
              </w:rPr>
              <w:t>commu- nication,</w:t>
            </w:r>
            <w:r>
              <w:rPr>
                <w:color w:val="231F20"/>
                <w:spacing w:val="-12"/>
                <w:w w:val="105"/>
                <w:sz w:val="18"/>
              </w:rPr>
              <w:t> </w:t>
            </w:r>
            <w:r>
              <w:rPr>
                <w:color w:val="231F20"/>
                <w:w w:val="105"/>
                <w:sz w:val="18"/>
              </w:rPr>
              <w:t>facsimile</w:t>
            </w:r>
            <w:r>
              <w:rPr>
                <w:color w:val="231F20"/>
                <w:spacing w:val="-11"/>
                <w:w w:val="105"/>
                <w:sz w:val="18"/>
              </w:rPr>
              <w:t> </w:t>
            </w:r>
            <w:r>
              <w:rPr>
                <w:color w:val="231F20"/>
                <w:w w:val="105"/>
                <w:sz w:val="18"/>
              </w:rPr>
              <w:t>machines,</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electronic</w:t>
            </w:r>
            <w:r>
              <w:rPr>
                <w:color w:val="231F20"/>
                <w:spacing w:val="-11"/>
                <w:w w:val="105"/>
                <w:sz w:val="18"/>
              </w:rPr>
              <w:t> </w:t>
            </w:r>
            <w:r>
              <w:rPr>
                <w:color w:val="231F20"/>
                <w:w w:val="105"/>
                <w:sz w:val="18"/>
              </w:rPr>
              <w:t>messaging</w:t>
            </w:r>
            <w:r>
              <w:rPr>
                <w:color w:val="231F20"/>
                <w:spacing w:val="-12"/>
                <w:w w:val="105"/>
                <w:sz w:val="18"/>
              </w:rPr>
              <w:t> </w:t>
            </w:r>
            <w:r>
              <w:rPr>
                <w:color w:val="231F20"/>
                <w:w w:val="105"/>
                <w:sz w:val="18"/>
              </w:rPr>
              <w:t>alone,</w:t>
            </w:r>
            <w:r>
              <w:rPr>
                <w:color w:val="231F20"/>
                <w:spacing w:val="-11"/>
                <w:w w:val="105"/>
                <w:sz w:val="18"/>
              </w:rPr>
              <w:t> </w:t>
            </w:r>
            <w:r>
              <w:rPr>
                <w:color w:val="231F20"/>
                <w:w w:val="105"/>
                <w:sz w:val="18"/>
              </w:rPr>
              <w:t>though</w:t>
            </w:r>
            <w:r>
              <w:rPr>
                <w:color w:val="231F20"/>
                <w:spacing w:val="-11"/>
                <w:w w:val="105"/>
                <w:sz w:val="18"/>
              </w:rPr>
              <w:t> </w:t>
            </w:r>
            <w:r>
              <w:rPr>
                <w:color w:val="231F20"/>
                <w:w w:val="105"/>
                <w:sz w:val="18"/>
              </w:rPr>
              <w:t>use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these</w:t>
            </w:r>
            <w:r>
              <w:rPr>
                <w:color w:val="231F20"/>
                <w:spacing w:val="-12"/>
                <w:w w:val="105"/>
                <w:sz w:val="18"/>
              </w:rPr>
              <w:t> </w:t>
            </w:r>
            <w:r>
              <w:rPr>
                <w:color w:val="231F20"/>
                <w:w w:val="105"/>
                <w:sz w:val="18"/>
              </w:rPr>
              <w:t>technologies</w:t>
            </w:r>
            <w:r>
              <w:rPr>
                <w:color w:val="231F20"/>
                <w:spacing w:val="-11"/>
                <w:w w:val="105"/>
                <w:sz w:val="18"/>
              </w:rPr>
              <w:t> </w:t>
            </w:r>
            <w:r>
              <w:rPr>
                <w:color w:val="231F20"/>
                <w:w w:val="105"/>
                <w:sz w:val="18"/>
              </w:rPr>
              <w:t>is not precluded if used in conjunction with telemedicine, store-and-forward technology or remote patient</w:t>
            </w:r>
            <w:r>
              <w:rPr>
                <w:color w:val="231F20"/>
                <w:spacing w:val="-2"/>
                <w:w w:val="105"/>
                <w:sz w:val="18"/>
              </w:rPr>
              <w:t> </w:t>
            </w:r>
            <w:r>
              <w:rPr>
                <w:color w:val="231F20"/>
                <w:w w:val="105"/>
                <w:sz w:val="18"/>
              </w:rPr>
              <w:t>monitoring.</w:t>
            </w:r>
          </w:p>
          <w:p>
            <w:pPr>
              <w:pStyle w:val="TableParagraph"/>
              <w:spacing w:before="4"/>
              <w:rPr>
                <w:rFonts w:ascii="Arial Black"/>
                <w:sz w:val="15"/>
              </w:rPr>
            </w:pPr>
          </w:p>
          <w:p>
            <w:pPr>
              <w:pStyle w:val="TableParagraph"/>
              <w:ind w:left="357" w:right="333"/>
              <w:rPr>
                <w:sz w:val="18"/>
              </w:rPr>
            </w:pPr>
            <w:r>
              <w:rPr>
                <w:color w:val="231F20"/>
                <w:w w:val="105"/>
                <w:sz w:val="18"/>
              </w:rPr>
              <w:t>Telemedicine</w:t>
            </w:r>
            <w:r>
              <w:rPr>
                <w:color w:val="231F20"/>
                <w:spacing w:val="-15"/>
                <w:w w:val="105"/>
                <w:sz w:val="18"/>
              </w:rPr>
              <w:t> </w:t>
            </w:r>
            <w:r>
              <w:rPr>
                <w:color w:val="231F20"/>
                <w:w w:val="105"/>
                <w:sz w:val="18"/>
              </w:rPr>
              <w:t>means</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use</w:t>
            </w:r>
            <w:r>
              <w:rPr>
                <w:color w:val="231F20"/>
                <w:spacing w:val="-15"/>
                <w:w w:val="105"/>
                <w:sz w:val="18"/>
              </w:rPr>
              <w:t> </w:t>
            </w:r>
            <w:r>
              <w:rPr>
                <w:color w:val="231F20"/>
                <w:w w:val="105"/>
                <w:sz w:val="18"/>
              </w:rPr>
              <w:t>of</w:t>
            </w:r>
            <w:r>
              <w:rPr>
                <w:color w:val="231F20"/>
                <w:spacing w:val="-15"/>
                <w:w w:val="105"/>
                <w:sz w:val="18"/>
              </w:rPr>
              <w:t> </w:t>
            </w:r>
            <w:r>
              <w:rPr>
                <w:color w:val="231F20"/>
                <w:w w:val="105"/>
                <w:sz w:val="18"/>
              </w:rPr>
              <w:t>synchronous,</w:t>
            </w:r>
            <w:r>
              <w:rPr>
                <w:color w:val="231F20"/>
                <w:spacing w:val="-15"/>
                <w:w w:val="105"/>
                <w:sz w:val="18"/>
              </w:rPr>
              <w:t> </w:t>
            </w:r>
            <w:r>
              <w:rPr>
                <w:color w:val="231F20"/>
                <w:w w:val="105"/>
                <w:sz w:val="18"/>
              </w:rPr>
              <w:t>two-way</w:t>
            </w:r>
            <w:r>
              <w:rPr>
                <w:color w:val="231F20"/>
                <w:spacing w:val="-15"/>
                <w:w w:val="105"/>
                <w:sz w:val="18"/>
              </w:rPr>
              <w:t> </w:t>
            </w:r>
            <w:r>
              <w:rPr>
                <w:color w:val="231F20"/>
                <w:w w:val="105"/>
                <w:sz w:val="18"/>
              </w:rPr>
              <w:t>electronic</w:t>
            </w:r>
            <w:r>
              <w:rPr>
                <w:color w:val="231F20"/>
                <w:spacing w:val="-15"/>
                <w:w w:val="105"/>
                <w:sz w:val="18"/>
              </w:rPr>
              <w:t> </w:t>
            </w:r>
            <w:r>
              <w:rPr>
                <w:color w:val="231F20"/>
                <w:w w:val="105"/>
                <w:sz w:val="18"/>
              </w:rPr>
              <w:t>audio</w:t>
            </w:r>
            <w:r>
              <w:rPr>
                <w:color w:val="231F20"/>
                <w:spacing w:val="-14"/>
                <w:w w:val="105"/>
                <w:sz w:val="18"/>
              </w:rPr>
              <w:t> </w:t>
            </w:r>
            <w:r>
              <w:rPr>
                <w:color w:val="231F20"/>
                <w:w w:val="105"/>
                <w:sz w:val="18"/>
              </w:rPr>
              <w:t>visual</w:t>
            </w:r>
            <w:r>
              <w:rPr>
                <w:color w:val="231F20"/>
                <w:spacing w:val="-15"/>
                <w:w w:val="105"/>
                <w:sz w:val="18"/>
              </w:rPr>
              <w:t> </w:t>
            </w:r>
            <w:r>
              <w:rPr>
                <w:color w:val="231F20"/>
                <w:w w:val="105"/>
                <w:sz w:val="18"/>
              </w:rPr>
              <w:t>communications</w:t>
            </w:r>
            <w:r>
              <w:rPr>
                <w:color w:val="231F20"/>
                <w:spacing w:val="-15"/>
                <w:w w:val="105"/>
                <w:sz w:val="18"/>
              </w:rPr>
              <w:t> </w:t>
            </w:r>
            <w:r>
              <w:rPr>
                <w:color w:val="231F20"/>
                <w:w w:val="105"/>
                <w:sz w:val="18"/>
              </w:rPr>
              <w:t>to deliver</w:t>
            </w:r>
            <w:r>
              <w:rPr>
                <w:color w:val="231F20"/>
                <w:spacing w:val="-13"/>
                <w:w w:val="105"/>
                <w:sz w:val="18"/>
              </w:rPr>
              <w:t> </w:t>
            </w:r>
            <w:r>
              <w:rPr>
                <w:color w:val="231F20"/>
                <w:w w:val="105"/>
                <w:sz w:val="18"/>
              </w:rPr>
              <w:t>clinical</w:t>
            </w:r>
            <w:r>
              <w:rPr>
                <w:color w:val="231F20"/>
                <w:spacing w:val="-12"/>
                <w:w w:val="105"/>
                <w:sz w:val="18"/>
              </w:rPr>
              <w:t> </w:t>
            </w:r>
            <w:r>
              <w:rPr>
                <w:color w:val="231F20"/>
                <w:w w:val="105"/>
                <w:sz w:val="18"/>
              </w:rPr>
              <w:t>health</w:t>
            </w:r>
            <w:r>
              <w:rPr>
                <w:color w:val="231F20"/>
                <w:spacing w:val="-13"/>
                <w:w w:val="105"/>
                <w:sz w:val="18"/>
              </w:rPr>
              <w:t> </w:t>
            </w:r>
            <w:r>
              <w:rPr>
                <w:color w:val="231F20"/>
                <w:w w:val="105"/>
                <w:sz w:val="18"/>
              </w:rPr>
              <w:t>care</w:t>
            </w:r>
            <w:r>
              <w:rPr>
                <w:color w:val="231F20"/>
                <w:spacing w:val="-12"/>
                <w:w w:val="105"/>
                <w:sz w:val="18"/>
              </w:rPr>
              <w:t> </w:t>
            </w:r>
            <w:r>
              <w:rPr>
                <w:color w:val="231F20"/>
                <w:w w:val="105"/>
                <w:sz w:val="18"/>
              </w:rPr>
              <w:t>services,</w:t>
            </w:r>
            <w:r>
              <w:rPr>
                <w:color w:val="231F20"/>
                <w:spacing w:val="-13"/>
                <w:w w:val="105"/>
                <w:sz w:val="18"/>
              </w:rPr>
              <w:t> </w:t>
            </w:r>
            <w:r>
              <w:rPr>
                <w:color w:val="231F20"/>
                <w:w w:val="105"/>
                <w:sz w:val="18"/>
              </w:rPr>
              <w:t>which</w:t>
            </w:r>
            <w:r>
              <w:rPr>
                <w:color w:val="231F20"/>
                <w:spacing w:val="-12"/>
                <w:w w:val="105"/>
                <w:sz w:val="18"/>
              </w:rPr>
              <w:t> </w:t>
            </w:r>
            <w:r>
              <w:rPr>
                <w:color w:val="231F20"/>
                <w:w w:val="105"/>
                <w:sz w:val="18"/>
              </w:rPr>
              <w:t>shall</w:t>
            </w:r>
            <w:r>
              <w:rPr>
                <w:color w:val="231F20"/>
                <w:spacing w:val="-13"/>
                <w:w w:val="105"/>
                <w:sz w:val="18"/>
              </w:rPr>
              <w:t> </w:t>
            </w:r>
            <w:r>
              <w:rPr>
                <w:color w:val="231F20"/>
                <w:w w:val="105"/>
                <w:sz w:val="18"/>
              </w:rPr>
              <w:t>include</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assessment,</w:t>
            </w:r>
            <w:r>
              <w:rPr>
                <w:color w:val="231F20"/>
                <w:spacing w:val="-12"/>
                <w:w w:val="105"/>
                <w:sz w:val="18"/>
              </w:rPr>
              <w:t> </w:t>
            </w:r>
            <w:r>
              <w:rPr>
                <w:color w:val="231F20"/>
                <w:w w:val="105"/>
                <w:sz w:val="18"/>
              </w:rPr>
              <w:t>diagnosis,</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treatment of</w:t>
            </w:r>
            <w:r>
              <w:rPr>
                <w:color w:val="231F20"/>
                <w:spacing w:val="-8"/>
                <w:w w:val="105"/>
                <w:sz w:val="18"/>
              </w:rPr>
              <w:t> </w:t>
            </w:r>
            <w:r>
              <w:rPr>
                <w:color w:val="231F20"/>
                <w:w w:val="105"/>
                <w:sz w:val="18"/>
              </w:rPr>
              <w:t>a</w:t>
            </w:r>
            <w:r>
              <w:rPr>
                <w:color w:val="231F20"/>
                <w:spacing w:val="-7"/>
                <w:w w:val="105"/>
                <w:sz w:val="18"/>
              </w:rPr>
              <w:t> </w:t>
            </w:r>
            <w:r>
              <w:rPr>
                <w:color w:val="231F20"/>
                <w:w w:val="105"/>
                <w:sz w:val="18"/>
              </w:rPr>
              <w:t>patient,</w:t>
            </w:r>
            <w:r>
              <w:rPr>
                <w:color w:val="231F20"/>
                <w:spacing w:val="-8"/>
                <w:w w:val="105"/>
                <w:sz w:val="18"/>
              </w:rPr>
              <w:t> </w:t>
            </w:r>
            <w:r>
              <w:rPr>
                <w:color w:val="231F20"/>
                <w:w w:val="105"/>
                <w:sz w:val="18"/>
              </w:rPr>
              <w:t>while</w:t>
            </w:r>
            <w:r>
              <w:rPr>
                <w:color w:val="231F20"/>
                <w:spacing w:val="-7"/>
                <w:w w:val="105"/>
                <w:sz w:val="18"/>
              </w:rPr>
              <w:t> </w:t>
            </w:r>
            <w:r>
              <w:rPr>
                <w:color w:val="231F20"/>
                <w:w w:val="105"/>
                <w:sz w:val="18"/>
              </w:rPr>
              <w:t>such</w:t>
            </w:r>
            <w:r>
              <w:rPr>
                <w:color w:val="231F20"/>
                <w:spacing w:val="-7"/>
                <w:w w:val="105"/>
                <w:sz w:val="18"/>
              </w:rPr>
              <w:t> </w:t>
            </w:r>
            <w:r>
              <w:rPr>
                <w:color w:val="231F20"/>
                <w:w w:val="105"/>
                <w:sz w:val="18"/>
              </w:rPr>
              <w:t>a</w:t>
            </w:r>
            <w:r>
              <w:rPr>
                <w:color w:val="231F20"/>
                <w:spacing w:val="-8"/>
                <w:w w:val="105"/>
                <w:sz w:val="18"/>
              </w:rPr>
              <w:t> </w:t>
            </w:r>
            <w:r>
              <w:rPr>
                <w:color w:val="231F20"/>
                <w:w w:val="105"/>
                <w:sz w:val="18"/>
              </w:rPr>
              <w:t>patient</w:t>
            </w:r>
            <w:r>
              <w:rPr>
                <w:color w:val="231F20"/>
                <w:spacing w:val="-7"/>
                <w:w w:val="105"/>
                <w:sz w:val="18"/>
              </w:rPr>
              <w:t> </w:t>
            </w:r>
            <w:r>
              <w:rPr>
                <w:color w:val="231F20"/>
                <w:w w:val="105"/>
                <w:sz w:val="18"/>
              </w:rPr>
              <w:t>is</w:t>
            </w:r>
            <w:r>
              <w:rPr>
                <w:color w:val="231F20"/>
                <w:spacing w:val="-8"/>
                <w:w w:val="105"/>
                <w:sz w:val="18"/>
              </w:rPr>
              <w:t> </w:t>
            </w:r>
            <w:r>
              <w:rPr>
                <w:color w:val="231F20"/>
                <w:w w:val="105"/>
                <w:sz w:val="18"/>
              </w:rPr>
              <w:t>at</w:t>
            </w:r>
            <w:r>
              <w:rPr>
                <w:color w:val="231F20"/>
                <w:spacing w:val="-7"/>
                <w:w w:val="105"/>
                <w:sz w:val="18"/>
              </w:rPr>
              <w:t> </w:t>
            </w:r>
            <w:r>
              <w:rPr>
                <w:color w:val="231F20"/>
                <w:w w:val="105"/>
                <w:sz w:val="18"/>
              </w:rPr>
              <w:t>the</w:t>
            </w:r>
            <w:r>
              <w:rPr>
                <w:color w:val="231F20"/>
                <w:spacing w:val="-7"/>
                <w:w w:val="105"/>
                <w:sz w:val="18"/>
              </w:rPr>
              <w:t> </w:t>
            </w:r>
            <w:r>
              <w:rPr>
                <w:color w:val="231F20"/>
                <w:w w:val="105"/>
                <w:sz w:val="18"/>
              </w:rPr>
              <w:t>originating</w:t>
            </w:r>
            <w:r>
              <w:rPr>
                <w:color w:val="231F20"/>
                <w:spacing w:val="-8"/>
                <w:w w:val="105"/>
                <w:sz w:val="18"/>
              </w:rPr>
              <w:t> </w:t>
            </w:r>
            <w:r>
              <w:rPr>
                <w:color w:val="231F20"/>
                <w:w w:val="105"/>
                <w:sz w:val="18"/>
              </w:rPr>
              <w:t>site</w:t>
            </w:r>
            <w:r>
              <w:rPr>
                <w:color w:val="231F20"/>
                <w:spacing w:val="-7"/>
                <w:w w:val="105"/>
                <w:sz w:val="18"/>
              </w:rPr>
              <w:t> </w:t>
            </w:r>
            <w:r>
              <w:rPr>
                <w:color w:val="231F20"/>
                <w:w w:val="105"/>
                <w:sz w:val="18"/>
              </w:rPr>
              <w:t>and</w:t>
            </w:r>
            <w:r>
              <w:rPr>
                <w:color w:val="231F20"/>
                <w:spacing w:val="-8"/>
                <w:w w:val="105"/>
                <w:sz w:val="18"/>
              </w:rPr>
              <w:t> </w:t>
            </w:r>
            <w:r>
              <w:rPr>
                <w:color w:val="231F20"/>
                <w:w w:val="105"/>
                <w:sz w:val="18"/>
              </w:rPr>
              <w:t>a</w:t>
            </w:r>
            <w:r>
              <w:rPr>
                <w:color w:val="231F20"/>
                <w:spacing w:val="-7"/>
                <w:w w:val="105"/>
                <w:sz w:val="18"/>
              </w:rPr>
              <w:t> </w:t>
            </w:r>
            <w:r>
              <w:rPr>
                <w:color w:val="231F20"/>
                <w:w w:val="105"/>
                <w:sz w:val="18"/>
              </w:rPr>
              <w:t>telehealth</w:t>
            </w:r>
            <w:r>
              <w:rPr>
                <w:color w:val="231F20"/>
                <w:spacing w:val="-7"/>
                <w:w w:val="105"/>
                <w:sz w:val="18"/>
              </w:rPr>
              <w:t> </w:t>
            </w:r>
            <w:r>
              <w:rPr>
                <w:color w:val="231F20"/>
                <w:w w:val="105"/>
                <w:sz w:val="18"/>
              </w:rPr>
              <w:t>provider</w:t>
            </w:r>
            <w:r>
              <w:rPr>
                <w:color w:val="231F20"/>
                <w:spacing w:val="-8"/>
                <w:w w:val="105"/>
                <w:sz w:val="18"/>
              </w:rPr>
              <w:t> </w:t>
            </w:r>
            <w:r>
              <w:rPr>
                <w:color w:val="231F20"/>
                <w:w w:val="105"/>
                <w:sz w:val="18"/>
              </w:rPr>
              <w:t>is</w:t>
            </w:r>
            <w:r>
              <w:rPr>
                <w:color w:val="231F20"/>
                <w:spacing w:val="-7"/>
                <w:w w:val="105"/>
                <w:sz w:val="18"/>
              </w:rPr>
              <w:t> </w:t>
            </w:r>
            <w:r>
              <w:rPr>
                <w:color w:val="231F20"/>
                <w:w w:val="105"/>
                <w:sz w:val="18"/>
              </w:rPr>
              <w:t>at</w:t>
            </w:r>
            <w:r>
              <w:rPr>
                <w:color w:val="231F20"/>
                <w:spacing w:val="-8"/>
                <w:w w:val="105"/>
                <w:sz w:val="18"/>
              </w:rPr>
              <w:t> </w:t>
            </w:r>
            <w:r>
              <w:rPr>
                <w:color w:val="231F20"/>
                <w:w w:val="105"/>
                <w:sz w:val="18"/>
              </w:rPr>
              <w:t>a</w:t>
            </w:r>
            <w:r>
              <w:rPr>
                <w:color w:val="231F20"/>
                <w:spacing w:val="-7"/>
                <w:w w:val="105"/>
                <w:sz w:val="18"/>
              </w:rPr>
              <w:t> </w:t>
            </w:r>
            <w:r>
              <w:rPr>
                <w:color w:val="231F20"/>
                <w:w w:val="105"/>
                <w:sz w:val="18"/>
              </w:rPr>
              <w:t>distant site.</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NY Public Health Law Article 29 – G Section 2999-cc. (Accessed Feb. 2020).</w:t>
            </w:r>
          </w:p>
          <w:p>
            <w:pPr>
              <w:pStyle w:val="TableParagraph"/>
              <w:spacing w:before="4"/>
              <w:rPr>
                <w:rFonts w:ascii="Arial Black"/>
                <w:sz w:val="16"/>
              </w:rPr>
            </w:pPr>
          </w:p>
          <w:p>
            <w:pPr>
              <w:pStyle w:val="TableParagraph"/>
              <w:ind w:left="357" w:right="479"/>
              <w:rPr>
                <w:sz w:val="18"/>
              </w:rPr>
            </w:pPr>
            <w:r>
              <w:rPr>
                <w:b/>
                <w:color w:val="231F20"/>
                <w:w w:val="105"/>
                <w:sz w:val="18"/>
              </w:rPr>
              <w:t>Related to Credentialing and Privileging Health Care Practitioners Providing Telemedicine </w:t>
            </w:r>
            <w:r>
              <w:rPr>
                <w:color w:val="231F20"/>
                <w:w w:val="105"/>
                <w:sz w:val="18"/>
              </w:rPr>
              <w:t>“Telemedicine</w:t>
            </w:r>
            <w:r>
              <w:rPr>
                <w:color w:val="231F20"/>
                <w:spacing w:val="-11"/>
                <w:w w:val="105"/>
                <w:sz w:val="18"/>
              </w:rPr>
              <w:t> </w:t>
            </w:r>
            <w:r>
              <w:rPr>
                <w:color w:val="231F20"/>
                <w:w w:val="105"/>
                <w:sz w:val="18"/>
              </w:rPr>
              <w:t>means</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delivery</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clinical</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services</w:t>
            </w:r>
            <w:r>
              <w:rPr>
                <w:color w:val="231F20"/>
                <w:spacing w:val="-11"/>
                <w:w w:val="105"/>
                <w:sz w:val="18"/>
              </w:rPr>
              <w:t> </w:t>
            </w:r>
            <w:r>
              <w:rPr>
                <w:color w:val="231F20"/>
                <w:w w:val="105"/>
                <w:sz w:val="18"/>
              </w:rPr>
              <w:t>by</w:t>
            </w:r>
            <w:r>
              <w:rPr>
                <w:color w:val="231F20"/>
                <w:spacing w:val="-10"/>
                <w:w w:val="105"/>
                <w:sz w:val="18"/>
              </w:rPr>
              <w:t> </w:t>
            </w:r>
            <w:r>
              <w:rPr>
                <w:color w:val="231F20"/>
                <w:w w:val="105"/>
                <w:sz w:val="18"/>
              </w:rPr>
              <w:t>means</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real</w:t>
            </w:r>
            <w:r>
              <w:rPr>
                <w:color w:val="231F20"/>
                <w:spacing w:val="-10"/>
                <w:w w:val="105"/>
                <w:sz w:val="18"/>
              </w:rPr>
              <w:t> </w:t>
            </w:r>
            <w:r>
              <w:rPr>
                <w:color w:val="231F20"/>
                <w:w w:val="105"/>
                <w:sz w:val="18"/>
              </w:rPr>
              <w:t>time</w:t>
            </w:r>
            <w:r>
              <w:rPr>
                <w:color w:val="231F20"/>
                <w:spacing w:val="-10"/>
                <w:w w:val="105"/>
                <w:sz w:val="18"/>
              </w:rPr>
              <w:t> </w:t>
            </w:r>
            <w:r>
              <w:rPr>
                <w:color w:val="231F20"/>
                <w:w w:val="105"/>
                <w:sz w:val="18"/>
              </w:rPr>
              <w:t>two-way electronic</w:t>
            </w:r>
            <w:r>
              <w:rPr>
                <w:color w:val="231F20"/>
                <w:spacing w:val="-20"/>
                <w:w w:val="105"/>
                <w:sz w:val="18"/>
              </w:rPr>
              <w:t> </w:t>
            </w:r>
            <w:r>
              <w:rPr>
                <w:color w:val="231F20"/>
                <w:w w:val="105"/>
                <w:sz w:val="18"/>
              </w:rPr>
              <w:t>audio-visual</w:t>
            </w:r>
            <w:r>
              <w:rPr>
                <w:color w:val="231F20"/>
                <w:spacing w:val="-20"/>
                <w:w w:val="105"/>
                <w:sz w:val="18"/>
              </w:rPr>
              <w:t> </w:t>
            </w:r>
            <w:r>
              <w:rPr>
                <w:color w:val="231F20"/>
                <w:w w:val="105"/>
                <w:sz w:val="18"/>
              </w:rPr>
              <w:t>communications</w:t>
            </w:r>
            <w:r>
              <w:rPr>
                <w:color w:val="231F20"/>
                <w:spacing w:val="-19"/>
                <w:w w:val="105"/>
                <w:sz w:val="18"/>
              </w:rPr>
              <w:t> </w:t>
            </w:r>
            <w:r>
              <w:rPr>
                <w:color w:val="231F20"/>
                <w:w w:val="105"/>
                <w:sz w:val="18"/>
              </w:rPr>
              <w:t>which</w:t>
            </w:r>
            <w:r>
              <w:rPr>
                <w:color w:val="231F20"/>
                <w:spacing w:val="-20"/>
                <w:w w:val="105"/>
                <w:sz w:val="18"/>
              </w:rPr>
              <w:t> </w:t>
            </w:r>
            <w:r>
              <w:rPr>
                <w:color w:val="231F20"/>
                <w:w w:val="105"/>
                <w:sz w:val="18"/>
              </w:rPr>
              <w:t>facilitate</w:t>
            </w:r>
            <w:r>
              <w:rPr>
                <w:color w:val="231F20"/>
                <w:spacing w:val="-19"/>
                <w:w w:val="105"/>
                <w:sz w:val="18"/>
              </w:rPr>
              <w:t> </w:t>
            </w:r>
            <w:r>
              <w:rPr>
                <w:color w:val="231F20"/>
                <w:w w:val="105"/>
                <w:sz w:val="18"/>
              </w:rPr>
              <w:t>the</w:t>
            </w:r>
            <w:r>
              <w:rPr>
                <w:color w:val="231F20"/>
                <w:spacing w:val="-20"/>
                <w:w w:val="105"/>
                <w:sz w:val="18"/>
              </w:rPr>
              <w:t> </w:t>
            </w:r>
            <w:r>
              <w:rPr>
                <w:color w:val="231F20"/>
                <w:w w:val="105"/>
                <w:sz w:val="18"/>
              </w:rPr>
              <w:t>assessment,</w:t>
            </w:r>
            <w:r>
              <w:rPr>
                <w:color w:val="231F20"/>
                <w:spacing w:val="-20"/>
                <w:w w:val="105"/>
                <w:sz w:val="18"/>
              </w:rPr>
              <w:t> </w:t>
            </w:r>
            <w:r>
              <w:rPr>
                <w:color w:val="231F20"/>
                <w:w w:val="105"/>
                <w:sz w:val="18"/>
              </w:rPr>
              <w:t>diagnosis,</w:t>
            </w:r>
            <w:r>
              <w:rPr>
                <w:color w:val="231F20"/>
                <w:spacing w:val="-19"/>
                <w:w w:val="105"/>
                <w:sz w:val="18"/>
              </w:rPr>
              <w:t> </w:t>
            </w:r>
            <w:r>
              <w:rPr>
                <w:color w:val="231F20"/>
                <w:w w:val="105"/>
                <w:sz w:val="18"/>
              </w:rPr>
              <w:t>consultation, treatment, education, care management and self-management of a patient’s health care, while such</w:t>
            </w:r>
            <w:r>
              <w:rPr>
                <w:color w:val="231F20"/>
                <w:spacing w:val="-5"/>
                <w:w w:val="105"/>
                <w:sz w:val="18"/>
              </w:rPr>
              <w:t> </w:t>
            </w:r>
            <w:r>
              <w:rPr>
                <w:color w:val="231F20"/>
                <w:w w:val="105"/>
                <w:sz w:val="18"/>
              </w:rPr>
              <w:t>patient</w:t>
            </w:r>
            <w:r>
              <w:rPr>
                <w:color w:val="231F20"/>
                <w:spacing w:val="-4"/>
                <w:w w:val="105"/>
                <w:sz w:val="18"/>
              </w:rPr>
              <w:t> </w:t>
            </w:r>
            <w:r>
              <w:rPr>
                <w:color w:val="231F20"/>
                <w:w w:val="105"/>
                <w:sz w:val="18"/>
              </w:rPr>
              <w:t>is</w:t>
            </w:r>
            <w:r>
              <w:rPr>
                <w:color w:val="231F20"/>
                <w:spacing w:val="-4"/>
                <w:w w:val="105"/>
                <w:sz w:val="18"/>
              </w:rPr>
              <w:t> </w:t>
            </w:r>
            <w:r>
              <w:rPr>
                <w:color w:val="231F20"/>
                <w:w w:val="105"/>
                <w:sz w:val="18"/>
              </w:rPr>
              <w:t>at</w:t>
            </w:r>
            <w:r>
              <w:rPr>
                <w:color w:val="231F20"/>
                <w:spacing w:val="-4"/>
                <w:w w:val="105"/>
                <w:sz w:val="18"/>
              </w:rPr>
              <w:t> </w:t>
            </w:r>
            <w:r>
              <w:rPr>
                <w:color w:val="231F20"/>
                <w:w w:val="105"/>
                <w:sz w:val="18"/>
              </w:rPr>
              <w:t>the</w:t>
            </w:r>
            <w:r>
              <w:rPr>
                <w:color w:val="231F20"/>
                <w:spacing w:val="-5"/>
                <w:w w:val="105"/>
                <w:sz w:val="18"/>
              </w:rPr>
              <w:t> </w:t>
            </w:r>
            <w:r>
              <w:rPr>
                <w:color w:val="231F20"/>
                <w:w w:val="105"/>
                <w:sz w:val="18"/>
              </w:rPr>
              <w:t>originating</w:t>
            </w:r>
            <w:r>
              <w:rPr>
                <w:color w:val="231F20"/>
                <w:spacing w:val="-4"/>
                <w:w w:val="105"/>
                <w:sz w:val="18"/>
              </w:rPr>
              <w:t> </w:t>
            </w:r>
            <w:r>
              <w:rPr>
                <w:color w:val="231F20"/>
                <w:w w:val="105"/>
                <w:sz w:val="18"/>
              </w:rPr>
              <w:t>site</w:t>
            </w:r>
            <w:r>
              <w:rPr>
                <w:color w:val="231F20"/>
                <w:spacing w:val="-4"/>
                <w:w w:val="105"/>
                <w:sz w:val="18"/>
              </w:rPr>
              <w:t> </w:t>
            </w:r>
            <w:r>
              <w:rPr>
                <w:color w:val="231F20"/>
                <w:w w:val="105"/>
                <w:sz w:val="18"/>
              </w:rPr>
              <w:t>and</w:t>
            </w:r>
            <w:r>
              <w:rPr>
                <w:color w:val="231F20"/>
                <w:spacing w:val="-4"/>
                <w:w w:val="105"/>
                <w:sz w:val="18"/>
              </w:rPr>
              <w:t> </w:t>
            </w:r>
            <w:r>
              <w:rPr>
                <w:color w:val="231F20"/>
                <w:w w:val="105"/>
                <w:sz w:val="18"/>
              </w:rPr>
              <w:t>the</w:t>
            </w:r>
            <w:r>
              <w:rPr>
                <w:color w:val="231F20"/>
                <w:spacing w:val="-4"/>
                <w:w w:val="105"/>
                <w:sz w:val="18"/>
              </w:rPr>
              <w:t> </w:t>
            </w:r>
            <w:r>
              <w:rPr>
                <w:color w:val="231F20"/>
                <w:w w:val="105"/>
                <w:sz w:val="18"/>
              </w:rPr>
              <w:t>health</w:t>
            </w:r>
            <w:r>
              <w:rPr>
                <w:color w:val="231F20"/>
                <w:spacing w:val="-5"/>
                <w:w w:val="105"/>
                <w:sz w:val="18"/>
              </w:rPr>
              <w:t> </w:t>
            </w:r>
            <w:r>
              <w:rPr>
                <w:color w:val="231F20"/>
                <w:w w:val="105"/>
                <w:sz w:val="18"/>
              </w:rPr>
              <w:t>care</w:t>
            </w:r>
            <w:r>
              <w:rPr>
                <w:color w:val="231F20"/>
                <w:spacing w:val="-4"/>
                <w:w w:val="105"/>
                <w:sz w:val="18"/>
              </w:rPr>
              <w:t> </w:t>
            </w:r>
            <w:r>
              <w:rPr>
                <w:color w:val="231F20"/>
                <w:w w:val="105"/>
                <w:sz w:val="18"/>
              </w:rPr>
              <w:t>provider</w:t>
            </w:r>
            <w:r>
              <w:rPr>
                <w:color w:val="231F20"/>
                <w:spacing w:val="-4"/>
                <w:w w:val="105"/>
                <w:sz w:val="18"/>
              </w:rPr>
              <w:t> </w:t>
            </w:r>
            <w:r>
              <w:rPr>
                <w:color w:val="231F20"/>
                <w:w w:val="105"/>
                <w:sz w:val="18"/>
              </w:rPr>
              <w:t>is</w:t>
            </w:r>
            <w:r>
              <w:rPr>
                <w:color w:val="231F20"/>
                <w:spacing w:val="-4"/>
                <w:w w:val="105"/>
                <w:sz w:val="18"/>
              </w:rPr>
              <w:t> </w:t>
            </w:r>
            <w:r>
              <w:rPr>
                <w:color w:val="231F20"/>
                <w:w w:val="105"/>
                <w:sz w:val="18"/>
              </w:rPr>
              <w:t>at</w:t>
            </w:r>
            <w:r>
              <w:rPr>
                <w:color w:val="231F20"/>
                <w:spacing w:val="-4"/>
                <w:w w:val="105"/>
                <w:sz w:val="18"/>
              </w:rPr>
              <w:t> </w:t>
            </w:r>
            <w:r>
              <w:rPr>
                <w:color w:val="231F20"/>
                <w:w w:val="105"/>
                <w:sz w:val="18"/>
              </w:rPr>
              <w:t>a</w:t>
            </w:r>
            <w:r>
              <w:rPr>
                <w:color w:val="231F20"/>
                <w:spacing w:val="-5"/>
                <w:w w:val="105"/>
                <w:sz w:val="18"/>
              </w:rPr>
              <w:t> </w:t>
            </w:r>
            <w:r>
              <w:rPr>
                <w:color w:val="231F20"/>
                <w:w w:val="105"/>
                <w:sz w:val="18"/>
              </w:rPr>
              <w:t>distant</w:t>
            </w:r>
            <w:r>
              <w:rPr>
                <w:color w:val="231F20"/>
                <w:spacing w:val="-4"/>
                <w:w w:val="105"/>
                <w:sz w:val="18"/>
              </w:rPr>
              <w:t> </w:t>
            </w:r>
            <w:r>
              <w:rPr>
                <w:color w:val="231F20"/>
                <w:spacing w:val="-3"/>
                <w:w w:val="105"/>
                <w:sz w:val="18"/>
              </w:rPr>
              <w:t>site.”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NY Public Health Law Article 28 – Section 2805-u. (Accessed Feb. 2020).</w:t>
            </w:r>
          </w:p>
          <w:p>
            <w:pPr>
              <w:pStyle w:val="TableParagraph"/>
              <w:spacing w:before="1"/>
              <w:rPr>
                <w:rFonts w:ascii="Arial Black"/>
                <w:sz w:val="12"/>
              </w:rPr>
            </w:pPr>
          </w:p>
          <w:p>
            <w:pPr>
              <w:pStyle w:val="TableParagraph"/>
              <w:ind w:left="357" w:right="479"/>
              <w:rPr>
                <w:sz w:val="18"/>
              </w:rPr>
            </w:pPr>
            <w:r>
              <w:rPr>
                <w:color w:val="231F20"/>
                <w:w w:val="105"/>
                <w:sz w:val="18"/>
              </w:rPr>
              <w:t>Telepractice</w:t>
            </w:r>
            <w:r>
              <w:rPr>
                <w:color w:val="231F20"/>
                <w:spacing w:val="-13"/>
                <w:w w:val="105"/>
                <w:sz w:val="18"/>
              </w:rPr>
              <w:t> </w:t>
            </w:r>
            <w:r>
              <w:rPr>
                <w:color w:val="231F20"/>
                <w:w w:val="105"/>
                <w:sz w:val="18"/>
              </w:rPr>
              <w:t>is</w:t>
            </w:r>
            <w:r>
              <w:rPr>
                <w:color w:val="231F20"/>
                <w:spacing w:val="-13"/>
                <w:w w:val="105"/>
                <w:sz w:val="18"/>
              </w:rPr>
              <w:t> </w:t>
            </w:r>
            <w:r>
              <w:rPr>
                <w:color w:val="231F20"/>
                <w:w w:val="105"/>
                <w:sz w:val="18"/>
              </w:rPr>
              <w:t>a</w:t>
            </w:r>
            <w:r>
              <w:rPr>
                <w:color w:val="231F20"/>
                <w:spacing w:val="-12"/>
                <w:w w:val="105"/>
                <w:sz w:val="18"/>
              </w:rPr>
              <w:t> </w:t>
            </w:r>
            <w:r>
              <w:rPr>
                <w:color w:val="231F20"/>
                <w:w w:val="105"/>
                <w:sz w:val="18"/>
              </w:rPr>
              <w:t>means</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delivering</w:t>
            </w:r>
            <w:r>
              <w:rPr>
                <w:color w:val="231F20"/>
                <w:spacing w:val="-13"/>
                <w:w w:val="105"/>
                <w:sz w:val="18"/>
              </w:rPr>
              <w:t> </w:t>
            </w:r>
            <w:r>
              <w:rPr>
                <w:color w:val="231F20"/>
                <w:w w:val="105"/>
                <w:sz w:val="18"/>
              </w:rPr>
              <w:t>services</w:t>
            </w:r>
            <w:r>
              <w:rPr>
                <w:color w:val="231F20"/>
                <w:spacing w:val="-12"/>
                <w:w w:val="105"/>
                <w:sz w:val="18"/>
              </w:rPr>
              <w:t> </w:t>
            </w:r>
            <w:r>
              <w:rPr>
                <w:color w:val="231F20"/>
                <w:w w:val="105"/>
                <w:sz w:val="18"/>
              </w:rPr>
              <w:t>provided</w:t>
            </w:r>
            <w:r>
              <w:rPr>
                <w:color w:val="231F20"/>
                <w:spacing w:val="-13"/>
                <w:w w:val="105"/>
                <w:sz w:val="18"/>
              </w:rPr>
              <w:t> </w:t>
            </w:r>
            <w:r>
              <w:rPr>
                <w:color w:val="231F20"/>
                <w:w w:val="105"/>
                <w:sz w:val="18"/>
              </w:rPr>
              <w:t>by</w:t>
            </w:r>
            <w:r>
              <w:rPr>
                <w:color w:val="231F20"/>
                <w:spacing w:val="-13"/>
                <w:w w:val="105"/>
                <w:sz w:val="18"/>
              </w:rPr>
              <w:t> </w:t>
            </w:r>
            <w:r>
              <w:rPr>
                <w:color w:val="231F20"/>
                <w:w w:val="105"/>
                <w:sz w:val="18"/>
              </w:rPr>
              <w:t>an</w:t>
            </w:r>
            <w:r>
              <w:rPr>
                <w:color w:val="231F20"/>
                <w:spacing w:val="-12"/>
                <w:w w:val="105"/>
                <w:sz w:val="18"/>
              </w:rPr>
              <w:t> </w:t>
            </w:r>
            <w:r>
              <w:rPr>
                <w:color w:val="231F20"/>
                <w:w w:val="105"/>
                <w:sz w:val="18"/>
              </w:rPr>
              <w:t>OASAS</w:t>
            </w:r>
            <w:r>
              <w:rPr>
                <w:color w:val="231F20"/>
                <w:spacing w:val="-13"/>
                <w:w w:val="105"/>
                <w:sz w:val="18"/>
              </w:rPr>
              <w:t> </w:t>
            </w:r>
            <w:r>
              <w:rPr>
                <w:color w:val="231F20"/>
                <w:w w:val="105"/>
                <w:sz w:val="18"/>
              </w:rPr>
              <w:t>certified</w:t>
            </w:r>
            <w:r>
              <w:rPr>
                <w:color w:val="231F20"/>
                <w:spacing w:val="-12"/>
                <w:w w:val="105"/>
                <w:sz w:val="18"/>
              </w:rPr>
              <w:t> </w:t>
            </w:r>
            <w:r>
              <w:rPr>
                <w:color w:val="231F20"/>
                <w:w w:val="105"/>
                <w:sz w:val="18"/>
              </w:rPr>
              <w:t>program</w:t>
            </w:r>
            <w:r>
              <w:rPr>
                <w:color w:val="231F20"/>
                <w:spacing w:val="-13"/>
                <w:w w:val="105"/>
                <w:sz w:val="18"/>
              </w:rPr>
              <w:t> </w:t>
            </w:r>
            <w:r>
              <w:rPr>
                <w:color w:val="231F20"/>
                <w:w w:val="105"/>
                <w:sz w:val="18"/>
              </w:rPr>
              <w:t>subject</w:t>
            </w:r>
            <w:r>
              <w:rPr>
                <w:color w:val="231F20"/>
                <w:spacing w:val="-12"/>
                <w:w w:val="105"/>
                <w:sz w:val="18"/>
              </w:rPr>
              <w:t> </w:t>
            </w:r>
            <w:r>
              <w:rPr>
                <w:color w:val="231F20"/>
                <w:w w:val="105"/>
                <w:sz w:val="18"/>
              </w:rPr>
              <w:t>to any</w:t>
            </w:r>
            <w:r>
              <w:rPr>
                <w:color w:val="231F20"/>
                <w:spacing w:val="-15"/>
                <w:w w:val="105"/>
                <w:sz w:val="18"/>
              </w:rPr>
              <w:t> </w:t>
            </w:r>
            <w:r>
              <w:rPr>
                <w:color w:val="231F20"/>
                <w:w w:val="105"/>
                <w:sz w:val="18"/>
              </w:rPr>
              <w:t>other</w:t>
            </w:r>
            <w:r>
              <w:rPr>
                <w:color w:val="231F20"/>
                <w:spacing w:val="-14"/>
                <w:w w:val="105"/>
                <w:sz w:val="18"/>
              </w:rPr>
              <w:t> </w:t>
            </w:r>
            <w:r>
              <w:rPr>
                <w:color w:val="231F20"/>
                <w:w w:val="105"/>
                <w:sz w:val="18"/>
              </w:rPr>
              <w:t>regulations</w:t>
            </w:r>
            <w:r>
              <w:rPr>
                <w:color w:val="231F20"/>
                <w:spacing w:val="-14"/>
                <w:w w:val="105"/>
                <w:sz w:val="18"/>
              </w:rPr>
              <w:t> </w:t>
            </w:r>
            <w:r>
              <w:rPr>
                <w:color w:val="231F20"/>
                <w:w w:val="105"/>
                <w:sz w:val="18"/>
              </w:rPr>
              <w:t>applicable</w:t>
            </w:r>
            <w:r>
              <w:rPr>
                <w:color w:val="231F20"/>
                <w:spacing w:val="-14"/>
                <w:w w:val="105"/>
                <w:sz w:val="18"/>
              </w:rPr>
              <w:t> </w:t>
            </w:r>
            <w:r>
              <w:rPr>
                <w:color w:val="231F20"/>
                <w:w w:val="105"/>
                <w:sz w:val="18"/>
              </w:rPr>
              <w:t>to</w:t>
            </w:r>
            <w:r>
              <w:rPr>
                <w:color w:val="231F20"/>
                <w:spacing w:val="-14"/>
                <w:w w:val="105"/>
                <w:sz w:val="18"/>
              </w:rPr>
              <w:t> </w:t>
            </w:r>
            <w:r>
              <w:rPr>
                <w:color w:val="231F20"/>
                <w:w w:val="105"/>
                <w:sz w:val="18"/>
              </w:rPr>
              <w:t>the</w:t>
            </w:r>
            <w:r>
              <w:rPr>
                <w:color w:val="231F20"/>
                <w:spacing w:val="-14"/>
                <w:w w:val="105"/>
                <w:sz w:val="18"/>
              </w:rPr>
              <w:t> </w:t>
            </w:r>
            <w:r>
              <w:rPr>
                <w:color w:val="231F20"/>
                <w:spacing w:val="-3"/>
                <w:w w:val="105"/>
                <w:sz w:val="18"/>
              </w:rPr>
              <w:t>program’s</w:t>
            </w:r>
            <w:r>
              <w:rPr>
                <w:color w:val="231F20"/>
                <w:spacing w:val="-14"/>
                <w:w w:val="105"/>
                <w:sz w:val="18"/>
              </w:rPr>
              <w:t> </w:t>
            </w:r>
            <w:r>
              <w:rPr>
                <w:color w:val="231F20"/>
                <w:w w:val="105"/>
                <w:sz w:val="18"/>
              </w:rPr>
              <w:t>certified</w:t>
            </w:r>
            <w:r>
              <w:rPr>
                <w:color w:val="231F20"/>
                <w:spacing w:val="-14"/>
                <w:w w:val="105"/>
                <w:sz w:val="18"/>
              </w:rPr>
              <w:t> </w:t>
            </w:r>
            <w:r>
              <w:rPr>
                <w:color w:val="231F20"/>
                <w:w w:val="105"/>
                <w:sz w:val="18"/>
              </w:rPr>
              <w:t>modality</w:t>
            </w:r>
            <w:r>
              <w:rPr>
                <w:color w:val="231F20"/>
                <w:spacing w:val="-14"/>
                <w:w w:val="105"/>
                <w:sz w:val="18"/>
              </w:rPr>
              <w:t> </w:t>
            </w:r>
            <w:r>
              <w:rPr>
                <w:color w:val="231F20"/>
                <w:w w:val="105"/>
                <w:sz w:val="18"/>
              </w:rPr>
              <w:t>regarding</w:t>
            </w:r>
            <w:r>
              <w:rPr>
                <w:color w:val="231F20"/>
                <w:spacing w:val="-14"/>
                <w:w w:val="105"/>
                <w:sz w:val="18"/>
              </w:rPr>
              <w:t> </w:t>
            </w:r>
            <w:r>
              <w:rPr>
                <w:color w:val="231F20"/>
                <w:w w:val="105"/>
                <w:sz w:val="18"/>
              </w:rPr>
              <w:t>evaluations,</w:t>
            </w:r>
            <w:r>
              <w:rPr>
                <w:color w:val="231F20"/>
                <w:spacing w:val="-14"/>
                <w:w w:val="105"/>
                <w:sz w:val="18"/>
              </w:rPr>
              <w:t> </w:t>
            </w:r>
            <w:r>
              <w:rPr>
                <w:color w:val="231F20"/>
                <w:w w:val="105"/>
                <w:sz w:val="18"/>
              </w:rPr>
              <w:t>admis- sions,</w:t>
            </w:r>
            <w:r>
              <w:rPr>
                <w:color w:val="231F20"/>
                <w:spacing w:val="-12"/>
                <w:w w:val="105"/>
                <w:sz w:val="18"/>
              </w:rPr>
              <w:t> </w:t>
            </w:r>
            <w:r>
              <w:rPr>
                <w:color w:val="231F20"/>
                <w:w w:val="105"/>
                <w:sz w:val="18"/>
              </w:rPr>
              <w:t>treatment/recovery</w:t>
            </w:r>
            <w:r>
              <w:rPr>
                <w:color w:val="231F20"/>
                <w:spacing w:val="-12"/>
                <w:w w:val="105"/>
                <w:sz w:val="18"/>
              </w:rPr>
              <w:t> </w:t>
            </w:r>
            <w:r>
              <w:rPr>
                <w:color w:val="231F20"/>
                <w:w w:val="105"/>
                <w:sz w:val="18"/>
              </w:rPr>
              <w:t>plan</w:t>
            </w:r>
            <w:r>
              <w:rPr>
                <w:color w:val="231F20"/>
                <w:spacing w:val="-11"/>
                <w:w w:val="105"/>
                <w:sz w:val="18"/>
              </w:rPr>
              <w:t> </w:t>
            </w:r>
            <w:r>
              <w:rPr>
                <w:color w:val="231F20"/>
                <w:w w:val="105"/>
                <w:sz w:val="18"/>
              </w:rPr>
              <w:t>development</w:t>
            </w:r>
            <w:r>
              <w:rPr>
                <w:color w:val="231F20"/>
                <w:spacing w:val="-12"/>
                <w:w w:val="105"/>
                <w:sz w:val="18"/>
              </w:rPr>
              <w:t> </w:t>
            </w:r>
            <w:r>
              <w:rPr>
                <w:color w:val="231F20"/>
                <w:w w:val="105"/>
                <w:sz w:val="18"/>
              </w:rPr>
              <w:t>and</w:t>
            </w:r>
            <w:r>
              <w:rPr>
                <w:color w:val="231F20"/>
                <w:spacing w:val="-12"/>
                <w:w w:val="105"/>
                <w:sz w:val="18"/>
              </w:rPr>
              <w:t> </w:t>
            </w:r>
            <w:r>
              <w:rPr>
                <w:color w:val="231F20"/>
                <w:spacing w:val="-3"/>
                <w:w w:val="105"/>
                <w:sz w:val="18"/>
              </w:rPr>
              <w:t>review,</w:t>
            </w:r>
            <w:r>
              <w:rPr>
                <w:color w:val="231F20"/>
                <w:spacing w:val="-12"/>
                <w:w w:val="105"/>
                <w:sz w:val="18"/>
              </w:rPr>
              <w:t> </w:t>
            </w:r>
            <w:r>
              <w:rPr>
                <w:color w:val="231F20"/>
                <w:w w:val="105"/>
                <w:sz w:val="18"/>
              </w:rPr>
              <w:t>discharge,</w:t>
            </w:r>
            <w:r>
              <w:rPr>
                <w:color w:val="231F20"/>
                <w:spacing w:val="-11"/>
                <w:w w:val="105"/>
                <w:sz w:val="18"/>
              </w:rPr>
              <w:t> </w:t>
            </w:r>
            <w:r>
              <w:rPr>
                <w:color w:val="231F20"/>
                <w:w w:val="105"/>
                <w:sz w:val="18"/>
              </w:rPr>
              <w:t>etc.</w:t>
            </w:r>
            <w:r>
              <w:rPr>
                <w:color w:val="231F20"/>
                <w:spacing w:val="-15"/>
                <w:w w:val="105"/>
                <w:sz w:val="18"/>
              </w:rPr>
              <w:t> </w:t>
            </w:r>
            <w:r>
              <w:rPr>
                <w:color w:val="231F20"/>
                <w:w w:val="105"/>
                <w:sz w:val="18"/>
              </w:rPr>
              <w:t>The</w:t>
            </w:r>
            <w:r>
              <w:rPr>
                <w:color w:val="231F20"/>
                <w:spacing w:val="-12"/>
                <w:w w:val="105"/>
                <w:sz w:val="18"/>
              </w:rPr>
              <w:t> </w:t>
            </w:r>
            <w:r>
              <w:rPr>
                <w:color w:val="231F20"/>
                <w:w w:val="105"/>
                <w:sz w:val="18"/>
              </w:rPr>
              <w:t>program</w:t>
            </w:r>
            <w:r>
              <w:rPr>
                <w:color w:val="231F20"/>
                <w:spacing w:val="-11"/>
                <w:w w:val="105"/>
                <w:sz w:val="18"/>
              </w:rPr>
              <w:t> </w:t>
            </w:r>
            <w:r>
              <w:rPr>
                <w:color w:val="231F20"/>
                <w:w w:val="105"/>
                <w:sz w:val="18"/>
              </w:rPr>
              <w:t>must</w:t>
            </w:r>
            <w:r>
              <w:rPr>
                <w:color w:val="231F20"/>
                <w:spacing w:val="-12"/>
                <w:w w:val="105"/>
                <w:sz w:val="18"/>
              </w:rPr>
              <w:t> </w:t>
            </w:r>
            <w:r>
              <w:rPr>
                <w:color w:val="231F20"/>
                <w:w w:val="105"/>
                <w:sz w:val="18"/>
              </w:rPr>
              <w:t>have received an operating certificate “designation” from the Office to utilize this means of service delivery.</w:t>
            </w:r>
          </w:p>
          <w:p>
            <w:pPr>
              <w:pStyle w:val="TableParagraph"/>
              <w:spacing w:before="10"/>
              <w:rPr>
                <w:rFonts w:ascii="Arial Black"/>
                <w:sz w:val="14"/>
              </w:rPr>
            </w:pPr>
          </w:p>
          <w:p>
            <w:pPr>
              <w:pStyle w:val="TableParagraph"/>
              <w:spacing w:before="1"/>
              <w:ind w:left="717" w:right="333"/>
              <w:rPr>
                <w:i/>
                <w:sz w:val="13"/>
              </w:rPr>
            </w:pPr>
            <w:r>
              <w:rPr>
                <w:b/>
                <w:color w:val="F47920"/>
                <w:sz w:val="14"/>
              </w:rPr>
              <w:t>Source: </w:t>
            </w:r>
            <w:r>
              <w:rPr>
                <w:i/>
                <w:color w:val="231F20"/>
                <w:sz w:val="13"/>
              </w:rPr>
              <w:t>NY Office of Alcoholism and Substance Abuse Services. Telepractice Standards for OASAS Designated Providers. (Dec. 2019), p </w:t>
            </w:r>
            <w:r>
              <w:rPr>
                <w:i/>
                <w:color w:val="231F20"/>
                <w:sz w:val="13"/>
              </w:rPr>
              <w:t>1, (Accessed Mar. 2020).</w:t>
            </w:r>
          </w:p>
        </w:tc>
      </w:tr>
      <w:tr>
        <w:trPr>
          <w:trHeight w:val="2995"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1094" w:right="1094"/>
              <w:jc w:val="center"/>
              <w:rPr>
                <w:rFonts w:ascii="Arial Black"/>
                <w:sz w:val="20"/>
              </w:rPr>
            </w:pPr>
            <w:r>
              <w:rPr>
                <w:rFonts w:ascii="Arial Black"/>
                <w:color w:val="FFFFFF"/>
                <w:w w:val="85"/>
                <w:sz w:val="20"/>
              </w:rPr>
              <w:t>Consent</w:t>
            </w:r>
          </w:p>
        </w:tc>
        <w:tc>
          <w:tcPr>
            <w:tcW w:w="8868" w:type="dxa"/>
            <w:gridSpan w:val="2"/>
            <w:tcBorders>
              <w:top w:val="single" w:sz="24" w:space="0" w:color="FFFFFF"/>
              <w:bottom w:val="single" w:sz="24" w:space="0" w:color="FFFFFF"/>
            </w:tcBorders>
            <w:shd w:val="clear" w:color="auto" w:fill="F6F4F3"/>
          </w:tcPr>
          <w:p>
            <w:pPr>
              <w:pStyle w:val="TableParagraph"/>
              <w:spacing w:before="11"/>
              <w:rPr>
                <w:rFonts w:ascii="Arial Black"/>
                <w:sz w:val="20"/>
              </w:rPr>
            </w:pPr>
          </w:p>
          <w:p>
            <w:pPr>
              <w:pStyle w:val="TableParagraph"/>
              <w:spacing w:line="244" w:lineRule="auto" w:before="1"/>
              <w:ind w:left="357" w:right="603"/>
              <w:rPr>
                <w:sz w:val="18"/>
              </w:rPr>
            </w:pPr>
            <w:r>
              <w:rPr>
                <w:color w:val="231F20"/>
                <w:w w:val="105"/>
                <w:sz w:val="18"/>
              </w:rPr>
              <w:t>All patients and prospective patients must have at least one in-person evaluation session with clinical</w:t>
            </w:r>
            <w:r>
              <w:rPr>
                <w:color w:val="231F20"/>
                <w:spacing w:val="-11"/>
                <w:w w:val="105"/>
                <w:sz w:val="18"/>
              </w:rPr>
              <w:t> </w:t>
            </w:r>
            <w:r>
              <w:rPr>
                <w:color w:val="231F20"/>
                <w:w w:val="105"/>
                <w:sz w:val="18"/>
              </w:rPr>
              <w:t>staff</w:t>
            </w:r>
            <w:r>
              <w:rPr>
                <w:color w:val="231F20"/>
                <w:spacing w:val="-11"/>
                <w:w w:val="105"/>
                <w:sz w:val="18"/>
              </w:rPr>
              <w:t> </w:t>
            </w:r>
            <w:r>
              <w:rPr>
                <w:color w:val="231F20"/>
                <w:w w:val="105"/>
                <w:sz w:val="18"/>
              </w:rPr>
              <w:t>prior</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participation</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telepractice.</w:t>
            </w:r>
            <w:r>
              <w:rPr>
                <w:color w:val="231F20"/>
                <w:spacing w:val="-10"/>
                <w:w w:val="105"/>
                <w:sz w:val="18"/>
              </w:rPr>
              <w:t> </w:t>
            </w:r>
            <w:r>
              <w:rPr>
                <w:color w:val="231F20"/>
                <w:w w:val="105"/>
                <w:sz w:val="18"/>
              </w:rPr>
              <w:t>If</w:t>
            </w:r>
            <w:r>
              <w:rPr>
                <w:color w:val="231F20"/>
                <w:spacing w:val="-11"/>
                <w:w w:val="105"/>
                <w:sz w:val="18"/>
              </w:rPr>
              <w:t> </w:t>
            </w:r>
            <w:r>
              <w:rPr>
                <w:color w:val="231F20"/>
                <w:w w:val="105"/>
                <w:sz w:val="18"/>
              </w:rPr>
              <w:t>found</w:t>
            </w:r>
            <w:r>
              <w:rPr>
                <w:color w:val="231F20"/>
                <w:spacing w:val="-11"/>
                <w:w w:val="105"/>
                <w:sz w:val="18"/>
              </w:rPr>
              <w:t> </w:t>
            </w:r>
            <w:r>
              <w:rPr>
                <w:color w:val="231F20"/>
                <w:w w:val="105"/>
                <w:sz w:val="18"/>
              </w:rPr>
              <w:t>suitable</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telepractice,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patient</w:t>
            </w:r>
            <w:r>
              <w:rPr>
                <w:color w:val="231F20"/>
                <w:spacing w:val="-10"/>
                <w:w w:val="105"/>
                <w:sz w:val="18"/>
              </w:rPr>
              <w:t> </w:t>
            </w:r>
            <w:r>
              <w:rPr>
                <w:color w:val="231F20"/>
                <w:w w:val="105"/>
                <w:sz w:val="18"/>
              </w:rPr>
              <w:t>or prospective patient must execute a statement of informed consent prior to receiving services via</w:t>
            </w:r>
            <w:r>
              <w:rPr>
                <w:color w:val="231F20"/>
                <w:spacing w:val="-10"/>
                <w:w w:val="105"/>
                <w:sz w:val="18"/>
              </w:rPr>
              <w:t> </w:t>
            </w:r>
            <w:r>
              <w:rPr>
                <w:color w:val="231F20"/>
                <w:w w:val="105"/>
                <w:sz w:val="18"/>
              </w:rPr>
              <w:t>telepractice.</w:t>
            </w:r>
            <w:r>
              <w:rPr>
                <w:color w:val="231F20"/>
                <w:spacing w:val="-12"/>
                <w:w w:val="105"/>
                <w:sz w:val="18"/>
              </w:rPr>
              <w:t> </w:t>
            </w:r>
            <w:r>
              <w:rPr>
                <w:color w:val="231F20"/>
                <w:w w:val="105"/>
                <w:sz w:val="18"/>
              </w:rPr>
              <w:t>This</w:t>
            </w:r>
            <w:r>
              <w:rPr>
                <w:color w:val="231F20"/>
                <w:spacing w:val="-9"/>
                <w:w w:val="105"/>
                <w:sz w:val="18"/>
              </w:rPr>
              <w:t> </w:t>
            </w:r>
            <w:r>
              <w:rPr>
                <w:color w:val="231F20"/>
                <w:w w:val="105"/>
                <w:sz w:val="18"/>
              </w:rPr>
              <w:t>evaluation</w:t>
            </w:r>
            <w:r>
              <w:rPr>
                <w:color w:val="231F20"/>
                <w:spacing w:val="-9"/>
                <w:w w:val="105"/>
                <w:sz w:val="18"/>
              </w:rPr>
              <w:t> </w:t>
            </w:r>
            <w:r>
              <w:rPr>
                <w:color w:val="231F20"/>
                <w:w w:val="105"/>
                <w:sz w:val="18"/>
              </w:rPr>
              <w:t>for</w:t>
            </w:r>
            <w:r>
              <w:rPr>
                <w:color w:val="231F20"/>
                <w:spacing w:val="-9"/>
                <w:w w:val="105"/>
                <w:sz w:val="18"/>
              </w:rPr>
              <w:t> </w:t>
            </w:r>
            <w:r>
              <w:rPr>
                <w:color w:val="231F20"/>
                <w:w w:val="105"/>
                <w:sz w:val="18"/>
              </w:rPr>
              <w:t>suitability</w:t>
            </w:r>
            <w:r>
              <w:rPr>
                <w:color w:val="231F20"/>
                <w:spacing w:val="-9"/>
                <w:w w:val="105"/>
                <w:sz w:val="18"/>
              </w:rPr>
              <w:t> </w:t>
            </w:r>
            <w:r>
              <w:rPr>
                <w:color w:val="231F20"/>
                <w:w w:val="105"/>
                <w:sz w:val="18"/>
              </w:rPr>
              <w:t>for</w:t>
            </w:r>
            <w:r>
              <w:rPr>
                <w:color w:val="231F20"/>
                <w:spacing w:val="-9"/>
                <w:w w:val="105"/>
                <w:sz w:val="18"/>
              </w:rPr>
              <w:t> </w:t>
            </w:r>
            <w:r>
              <w:rPr>
                <w:color w:val="231F20"/>
                <w:w w:val="105"/>
                <w:sz w:val="18"/>
              </w:rPr>
              <w:t>telepractice</w:t>
            </w:r>
            <w:r>
              <w:rPr>
                <w:color w:val="231F20"/>
                <w:spacing w:val="-9"/>
                <w:w w:val="105"/>
                <w:sz w:val="18"/>
              </w:rPr>
              <w:t> </w:t>
            </w:r>
            <w:r>
              <w:rPr>
                <w:color w:val="231F20"/>
                <w:w w:val="105"/>
                <w:sz w:val="18"/>
              </w:rPr>
              <w:t>may</w:t>
            </w:r>
            <w:r>
              <w:rPr>
                <w:color w:val="231F20"/>
                <w:spacing w:val="-9"/>
                <w:w w:val="105"/>
                <w:sz w:val="18"/>
              </w:rPr>
              <w:t> </w:t>
            </w:r>
            <w:r>
              <w:rPr>
                <w:color w:val="231F20"/>
                <w:w w:val="105"/>
                <w:sz w:val="18"/>
              </w:rPr>
              <w:t>be</w:t>
            </w:r>
            <w:r>
              <w:rPr>
                <w:color w:val="231F20"/>
                <w:spacing w:val="-9"/>
                <w:w w:val="105"/>
                <w:sz w:val="18"/>
              </w:rPr>
              <w:t> </w:t>
            </w:r>
            <w:r>
              <w:rPr>
                <w:color w:val="231F20"/>
                <w:w w:val="105"/>
                <w:sz w:val="18"/>
              </w:rPr>
              <w:t>the</w:t>
            </w:r>
            <w:r>
              <w:rPr>
                <w:color w:val="231F20"/>
                <w:spacing w:val="-9"/>
                <w:w w:val="105"/>
                <w:sz w:val="18"/>
              </w:rPr>
              <w:t> </w:t>
            </w:r>
            <w:r>
              <w:rPr>
                <w:color w:val="231F20"/>
                <w:w w:val="105"/>
                <w:sz w:val="18"/>
              </w:rPr>
              <w:t>same</w:t>
            </w:r>
            <w:r>
              <w:rPr>
                <w:color w:val="231F20"/>
                <w:spacing w:val="-9"/>
                <w:w w:val="105"/>
                <w:sz w:val="18"/>
              </w:rPr>
              <w:t> </w:t>
            </w:r>
            <w:r>
              <w:rPr>
                <w:color w:val="231F20"/>
                <w:w w:val="105"/>
                <w:sz w:val="18"/>
              </w:rPr>
              <w:t>day</w:t>
            </w:r>
            <w:r>
              <w:rPr>
                <w:color w:val="231F20"/>
                <w:spacing w:val="-9"/>
                <w:w w:val="105"/>
                <w:sz w:val="18"/>
              </w:rPr>
              <w:t> </w:t>
            </w:r>
            <w:r>
              <w:rPr>
                <w:color w:val="231F20"/>
                <w:w w:val="105"/>
                <w:sz w:val="18"/>
              </w:rPr>
              <w:t>as</w:t>
            </w:r>
            <w:r>
              <w:rPr>
                <w:color w:val="231F20"/>
                <w:spacing w:val="-9"/>
                <w:w w:val="105"/>
                <w:sz w:val="18"/>
              </w:rPr>
              <w:t> </w:t>
            </w:r>
            <w:r>
              <w:rPr>
                <w:color w:val="231F20"/>
                <w:w w:val="105"/>
                <w:sz w:val="18"/>
              </w:rPr>
              <w:t>the</w:t>
            </w:r>
            <w:r>
              <w:rPr>
                <w:color w:val="231F20"/>
                <w:spacing w:val="-9"/>
                <w:w w:val="105"/>
                <w:sz w:val="18"/>
              </w:rPr>
              <w:t> </w:t>
            </w:r>
            <w:r>
              <w:rPr>
                <w:color w:val="231F20"/>
                <w:w w:val="105"/>
                <w:sz w:val="18"/>
              </w:rPr>
              <w:t>first telepractice</w:t>
            </w:r>
            <w:r>
              <w:rPr>
                <w:color w:val="231F20"/>
                <w:spacing w:val="-2"/>
                <w:w w:val="105"/>
                <w:sz w:val="18"/>
              </w:rPr>
              <w:t> </w:t>
            </w:r>
            <w:r>
              <w:rPr>
                <w:color w:val="231F20"/>
                <w:w w:val="105"/>
                <w:sz w:val="18"/>
              </w:rPr>
              <w:t>session.</w:t>
            </w:r>
          </w:p>
          <w:p>
            <w:pPr>
              <w:pStyle w:val="TableParagraph"/>
              <w:spacing w:before="8"/>
              <w:rPr>
                <w:rFonts w:ascii="Arial Black"/>
                <w:sz w:val="14"/>
              </w:rPr>
            </w:pPr>
          </w:p>
          <w:p>
            <w:pPr>
              <w:pStyle w:val="TableParagraph"/>
              <w:ind w:left="717" w:right="333"/>
              <w:rPr>
                <w:i/>
                <w:sz w:val="13"/>
              </w:rPr>
            </w:pPr>
            <w:r>
              <w:rPr>
                <w:b/>
                <w:color w:val="F47920"/>
                <w:sz w:val="14"/>
              </w:rPr>
              <w:t>Source: </w:t>
            </w:r>
            <w:r>
              <w:rPr>
                <w:i/>
                <w:color w:val="231F20"/>
                <w:sz w:val="13"/>
              </w:rPr>
              <w:t>NY Office of Alcoholism and Substance Abuse Services. Telepractice Standards for OASAS Designated Providers. (Dec. 2019), p </w:t>
            </w:r>
            <w:r>
              <w:rPr>
                <w:i/>
                <w:color w:val="231F20"/>
                <w:sz w:val="13"/>
              </w:rPr>
              <w:t>2, (Accessed Mar. 2020).</w:t>
            </w:r>
          </w:p>
          <w:p>
            <w:pPr>
              <w:pStyle w:val="TableParagraph"/>
              <w:spacing w:before="9"/>
              <w:rPr>
                <w:rFonts w:ascii="Arial Black"/>
                <w:sz w:val="12"/>
              </w:rPr>
            </w:pPr>
          </w:p>
          <w:p>
            <w:pPr>
              <w:pStyle w:val="TableParagraph"/>
              <w:ind w:left="357"/>
              <w:rPr>
                <w:sz w:val="18"/>
              </w:rPr>
            </w:pPr>
            <w:r>
              <w:rPr>
                <w:color w:val="231F20"/>
                <w:w w:val="105"/>
                <w:sz w:val="18"/>
              </w:rPr>
              <w:t>Telepractice sessions shall not be recorded without the patient’s written consent.</w:t>
            </w:r>
          </w:p>
          <w:p>
            <w:pPr>
              <w:pStyle w:val="TableParagraph"/>
              <w:rPr>
                <w:rFonts w:ascii="Arial Black"/>
                <w:sz w:val="15"/>
              </w:rPr>
            </w:pPr>
          </w:p>
          <w:p>
            <w:pPr>
              <w:pStyle w:val="TableParagraph"/>
              <w:spacing w:before="1"/>
              <w:ind w:left="717"/>
              <w:rPr>
                <w:i/>
                <w:sz w:val="13"/>
              </w:rPr>
            </w:pPr>
            <w:r>
              <w:rPr>
                <w:b/>
                <w:color w:val="F47920"/>
                <w:sz w:val="14"/>
              </w:rPr>
              <w:t>Source: </w:t>
            </w:r>
            <w:r>
              <w:rPr>
                <w:i/>
                <w:color w:val="231F20"/>
                <w:sz w:val="13"/>
              </w:rPr>
              <w:t>NY Codes, Rules and Regulations, Title 14, Chapter XXI, Part 830.5.</w:t>
            </w:r>
          </w:p>
        </w:tc>
      </w:tr>
    </w:tbl>
    <w:p>
      <w:pPr>
        <w:spacing w:after="0"/>
        <w:rPr>
          <w:sz w:val="13"/>
        </w:rPr>
        <w:sectPr>
          <w:pgSz w:w="12240" w:h="15840"/>
          <w:pgMar w:header="0" w:footer="809" w:top="680" w:bottom="1000" w:left="600" w:right="560"/>
        </w:sectPr>
      </w:pPr>
    </w:p>
    <w:tbl>
      <w:tblPr>
        <w:tblW w:w="0" w:type="auto"/>
        <w:jc w:val="left"/>
        <w:tblInd w:w="16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2946" w:hRule="atLeast"/>
        </w:trPr>
        <w:tc>
          <w:tcPr>
            <w:tcW w:w="1080" w:type="dxa"/>
            <w:vMerge w:val="restart"/>
            <w:tcBorders>
              <w:left w:val="single" w:sz="18" w:space="0" w:color="FFFFFF"/>
              <w:right w:val="single" w:sz="18" w:space="0" w:color="FFFFFF"/>
            </w:tcBorders>
            <w:shd w:val="clear" w:color="auto" w:fill="4D90CD"/>
            <w:textDirection w:val="btLr"/>
          </w:tcPr>
          <w:p>
            <w:pPr>
              <w:pStyle w:val="TableParagraph"/>
              <w:spacing w:before="11"/>
              <w:rPr>
                <w:rFonts w:ascii="Arial Black"/>
                <w:sz w:val="28"/>
              </w:rPr>
            </w:pPr>
          </w:p>
          <w:p>
            <w:pPr>
              <w:pStyle w:val="TableParagraph"/>
              <w:ind w:left="4416" w:right="4403"/>
              <w:jc w:val="center"/>
              <w:rPr>
                <w:rFonts w:ascii="Arial Black"/>
                <w:sz w:val="26"/>
              </w:rPr>
            </w:pPr>
            <w:r>
              <w:rPr>
                <w:rFonts w:ascii="Arial Black"/>
                <w:color w:val="FFFFFF"/>
                <w:w w:val="85"/>
                <w:sz w:val="26"/>
              </w:rPr>
              <w:t>Professional Regulation/Health &amp; Safety</w:t>
            </w: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734"/>
              <w:rPr>
                <w:rFonts w:ascii="Arial Black"/>
                <w:sz w:val="20"/>
              </w:rPr>
            </w:pPr>
            <w:r>
              <w:rPr>
                <w:rFonts w:ascii="Arial Black"/>
                <w:color w:val="FFFFFF"/>
                <w:w w:val="85"/>
                <w:sz w:val="20"/>
              </w:rPr>
              <w:t>Online Prescribing</w:t>
            </w:r>
          </w:p>
        </w:tc>
        <w:tc>
          <w:tcPr>
            <w:tcW w:w="8868" w:type="dxa"/>
            <w:tcBorders>
              <w:left w:val="single" w:sz="18" w:space="0" w:color="FFFFFF"/>
              <w:right w:val="single" w:sz="18" w:space="0" w:color="FFFFFF"/>
            </w:tcBorders>
            <w:shd w:val="clear" w:color="auto" w:fill="F6F4F3"/>
          </w:tcPr>
          <w:p>
            <w:pPr>
              <w:pStyle w:val="TableParagraph"/>
              <w:spacing w:before="4"/>
              <w:rPr>
                <w:rFonts w:ascii="Arial Black"/>
                <w:sz w:val="15"/>
              </w:rPr>
            </w:pPr>
          </w:p>
          <w:p>
            <w:pPr>
              <w:pStyle w:val="TableParagraph"/>
              <w:spacing w:before="1"/>
              <w:ind w:left="285"/>
              <w:rPr>
                <w:b/>
                <w:sz w:val="18"/>
              </w:rPr>
            </w:pPr>
            <w:r>
              <w:rPr>
                <w:b/>
                <w:color w:val="231F20"/>
                <w:w w:val="105"/>
                <w:sz w:val="18"/>
              </w:rPr>
              <w:t>Office of Alcoholism and Substance Abuse Services (OASAS)</w:t>
            </w:r>
          </w:p>
          <w:p>
            <w:pPr>
              <w:pStyle w:val="TableParagraph"/>
              <w:ind w:left="285" w:right="188"/>
              <w:rPr>
                <w:sz w:val="18"/>
              </w:rPr>
            </w:pPr>
            <w:r>
              <w:rPr>
                <w:color w:val="231F20"/>
                <w:w w:val="105"/>
                <w:sz w:val="18"/>
              </w:rPr>
              <w:t>Buprenorphine requires a preliminary face-to-face evaluation by the Drug Addiction Treatment Act </w:t>
            </w:r>
            <w:r>
              <w:rPr>
                <w:color w:val="231F20"/>
                <w:spacing w:val="-4"/>
                <w:w w:val="105"/>
                <w:sz w:val="18"/>
              </w:rPr>
              <w:t>(DATA)</w:t>
            </w:r>
            <w:r>
              <w:rPr>
                <w:color w:val="231F20"/>
                <w:spacing w:val="-16"/>
                <w:w w:val="105"/>
                <w:sz w:val="18"/>
              </w:rPr>
              <w:t> </w:t>
            </w:r>
            <w:r>
              <w:rPr>
                <w:color w:val="231F20"/>
                <w:w w:val="105"/>
                <w:sz w:val="18"/>
              </w:rPr>
              <w:t>2000</w:t>
            </w:r>
            <w:r>
              <w:rPr>
                <w:color w:val="231F20"/>
                <w:spacing w:val="-16"/>
                <w:w w:val="105"/>
                <w:sz w:val="18"/>
              </w:rPr>
              <w:t> </w:t>
            </w:r>
            <w:r>
              <w:rPr>
                <w:color w:val="231F20"/>
                <w:w w:val="105"/>
                <w:sz w:val="18"/>
              </w:rPr>
              <w:t>waived</w:t>
            </w:r>
            <w:r>
              <w:rPr>
                <w:color w:val="231F20"/>
                <w:spacing w:val="-16"/>
                <w:w w:val="105"/>
                <w:sz w:val="18"/>
              </w:rPr>
              <w:t> </w:t>
            </w:r>
            <w:r>
              <w:rPr>
                <w:color w:val="231F20"/>
                <w:w w:val="105"/>
                <w:sz w:val="18"/>
              </w:rPr>
              <w:t>prescribing</w:t>
            </w:r>
            <w:r>
              <w:rPr>
                <w:color w:val="231F20"/>
                <w:spacing w:val="-15"/>
                <w:w w:val="105"/>
                <w:sz w:val="18"/>
              </w:rPr>
              <w:t> </w:t>
            </w:r>
            <w:r>
              <w:rPr>
                <w:color w:val="231F20"/>
                <w:w w:val="105"/>
                <w:sz w:val="18"/>
              </w:rPr>
              <w:t>professional,</w:t>
            </w:r>
            <w:r>
              <w:rPr>
                <w:color w:val="231F20"/>
                <w:spacing w:val="-16"/>
                <w:w w:val="105"/>
                <w:sz w:val="18"/>
              </w:rPr>
              <w:t> </w:t>
            </w:r>
            <w:r>
              <w:rPr>
                <w:color w:val="231F20"/>
                <w:w w:val="105"/>
                <w:sz w:val="18"/>
              </w:rPr>
              <w:t>unless</w:t>
            </w:r>
            <w:r>
              <w:rPr>
                <w:color w:val="231F20"/>
                <w:spacing w:val="-16"/>
                <w:w w:val="105"/>
                <w:sz w:val="18"/>
              </w:rPr>
              <w:t> </w:t>
            </w:r>
            <w:r>
              <w:rPr>
                <w:color w:val="231F20"/>
                <w:w w:val="105"/>
                <w:sz w:val="18"/>
              </w:rPr>
              <w:t>otherwise</w:t>
            </w:r>
            <w:r>
              <w:rPr>
                <w:color w:val="231F20"/>
                <w:spacing w:val="-15"/>
                <w:w w:val="105"/>
                <w:sz w:val="18"/>
              </w:rPr>
              <w:t> </w:t>
            </w:r>
            <w:r>
              <w:rPr>
                <w:color w:val="231F20"/>
                <w:w w:val="105"/>
                <w:sz w:val="18"/>
              </w:rPr>
              <w:t>authorized.</w:t>
            </w:r>
            <w:r>
              <w:rPr>
                <w:color w:val="231F20"/>
                <w:spacing w:val="16"/>
                <w:w w:val="105"/>
                <w:sz w:val="18"/>
              </w:rPr>
              <w:t> </w:t>
            </w:r>
            <w:r>
              <w:rPr>
                <w:color w:val="231F20"/>
                <w:w w:val="105"/>
                <w:sz w:val="18"/>
              </w:rPr>
              <w:t>See</w:t>
            </w:r>
            <w:r>
              <w:rPr>
                <w:color w:val="231F20"/>
                <w:spacing w:val="-16"/>
                <w:w w:val="105"/>
                <w:sz w:val="18"/>
              </w:rPr>
              <w:t> </w:t>
            </w:r>
            <w:r>
              <w:rPr>
                <w:color w:val="231F20"/>
                <w:w w:val="105"/>
                <w:sz w:val="18"/>
              </w:rPr>
              <w:t>OASAS</w:t>
            </w:r>
            <w:r>
              <w:rPr>
                <w:color w:val="231F20"/>
                <w:spacing w:val="-19"/>
                <w:w w:val="105"/>
                <w:sz w:val="18"/>
              </w:rPr>
              <w:t> </w:t>
            </w:r>
            <w:r>
              <w:rPr>
                <w:color w:val="231F20"/>
                <w:w w:val="105"/>
                <w:sz w:val="18"/>
              </w:rPr>
              <w:t>Telepractice Standards outlines practitioner requirements for prescribing</w:t>
            </w:r>
            <w:r>
              <w:rPr>
                <w:color w:val="231F20"/>
                <w:spacing w:val="-22"/>
                <w:w w:val="105"/>
                <w:sz w:val="18"/>
              </w:rPr>
              <w:t> </w:t>
            </w:r>
            <w:r>
              <w:rPr>
                <w:color w:val="231F20"/>
                <w:w w:val="105"/>
                <w:sz w:val="18"/>
              </w:rPr>
              <w:t>buprenorphine.</w:t>
            </w:r>
          </w:p>
          <w:p>
            <w:pPr>
              <w:pStyle w:val="TableParagraph"/>
              <w:spacing w:before="161"/>
              <w:ind w:left="645" w:right="373"/>
              <w:rPr>
                <w:i/>
                <w:sz w:val="13"/>
              </w:rPr>
            </w:pPr>
            <w:r>
              <w:rPr>
                <w:b/>
                <w:color w:val="F47920"/>
                <w:sz w:val="14"/>
              </w:rPr>
              <w:t>Source: </w:t>
            </w:r>
            <w:r>
              <w:rPr>
                <w:i/>
                <w:color w:val="231F20"/>
                <w:sz w:val="13"/>
              </w:rPr>
              <w:t>NY Office of Alcoholism and Substance Abuse Services. Telepractice Standards for OASAS Designated Providers. (Dec. 2019), p. </w:t>
            </w:r>
            <w:r>
              <w:rPr>
                <w:i/>
                <w:color w:val="231F20"/>
                <w:sz w:val="13"/>
              </w:rPr>
              <w:t>2-3 (Accessed Feb. 2020).</w:t>
            </w:r>
          </w:p>
          <w:p>
            <w:pPr>
              <w:pStyle w:val="TableParagraph"/>
              <w:spacing w:before="5"/>
              <w:rPr>
                <w:rFonts w:ascii="Arial Black"/>
                <w:sz w:val="12"/>
              </w:rPr>
            </w:pPr>
          </w:p>
          <w:p>
            <w:pPr>
              <w:pStyle w:val="TableParagraph"/>
              <w:ind w:left="285" w:right="188"/>
              <w:rPr>
                <w:sz w:val="18"/>
              </w:rPr>
            </w:pPr>
            <w:r>
              <w:rPr>
                <w:color w:val="231F20"/>
                <w:w w:val="105"/>
                <w:sz w:val="18"/>
              </w:rPr>
              <w:t>Induction</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prescribing</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addiction</w:t>
            </w:r>
            <w:r>
              <w:rPr>
                <w:color w:val="231F20"/>
                <w:spacing w:val="-11"/>
                <w:w w:val="105"/>
                <w:sz w:val="18"/>
              </w:rPr>
              <w:t> </w:t>
            </w:r>
            <w:r>
              <w:rPr>
                <w:color w:val="231F20"/>
                <w:w w:val="105"/>
                <w:sz w:val="18"/>
              </w:rPr>
              <w:t>medications</w:t>
            </w:r>
            <w:r>
              <w:rPr>
                <w:color w:val="231F20"/>
                <w:spacing w:val="-11"/>
                <w:w w:val="105"/>
                <w:sz w:val="18"/>
              </w:rPr>
              <w:t> </w:t>
            </w:r>
            <w:r>
              <w:rPr>
                <w:color w:val="231F20"/>
                <w:w w:val="105"/>
                <w:sz w:val="18"/>
              </w:rPr>
              <w:t>must</w:t>
            </w:r>
            <w:r>
              <w:rPr>
                <w:color w:val="231F20"/>
                <w:spacing w:val="-10"/>
                <w:w w:val="105"/>
                <w:sz w:val="18"/>
              </w:rPr>
              <w:t> </w:t>
            </w:r>
            <w:r>
              <w:rPr>
                <w:color w:val="231F20"/>
                <w:w w:val="105"/>
                <w:sz w:val="18"/>
              </w:rPr>
              <w:t>be</w:t>
            </w:r>
            <w:r>
              <w:rPr>
                <w:color w:val="231F20"/>
                <w:spacing w:val="-11"/>
                <w:w w:val="105"/>
                <w:sz w:val="18"/>
              </w:rPr>
              <w:t> </w:t>
            </w:r>
            <w:r>
              <w:rPr>
                <w:color w:val="231F20"/>
                <w:w w:val="105"/>
                <w:sz w:val="18"/>
              </w:rPr>
              <w:t>done</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accordance</w:t>
            </w:r>
            <w:r>
              <w:rPr>
                <w:color w:val="231F20"/>
                <w:spacing w:val="-11"/>
                <w:w w:val="105"/>
                <w:sz w:val="18"/>
              </w:rPr>
              <w:t> </w:t>
            </w:r>
            <w:r>
              <w:rPr>
                <w:color w:val="231F20"/>
                <w:w w:val="105"/>
                <w:sz w:val="18"/>
              </w:rPr>
              <w:t>any</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all</w:t>
            </w:r>
            <w:r>
              <w:rPr>
                <w:color w:val="231F20"/>
                <w:spacing w:val="-11"/>
                <w:w w:val="105"/>
                <w:sz w:val="18"/>
              </w:rPr>
              <w:t> </w:t>
            </w:r>
            <w:r>
              <w:rPr>
                <w:color w:val="231F20"/>
                <w:w w:val="105"/>
                <w:sz w:val="18"/>
              </w:rPr>
              <w:t>applica- ble</w:t>
            </w:r>
            <w:r>
              <w:rPr>
                <w:color w:val="231F20"/>
                <w:spacing w:val="-11"/>
                <w:w w:val="105"/>
                <w:sz w:val="18"/>
              </w:rPr>
              <w:t> </w:t>
            </w:r>
            <w:r>
              <w:rPr>
                <w:color w:val="231F20"/>
                <w:w w:val="105"/>
                <w:sz w:val="18"/>
              </w:rPr>
              <w:t>Federal</w:t>
            </w:r>
            <w:r>
              <w:rPr>
                <w:color w:val="231F20"/>
                <w:spacing w:val="-11"/>
                <w:w w:val="105"/>
                <w:sz w:val="18"/>
              </w:rPr>
              <w:t> </w:t>
            </w:r>
            <w:r>
              <w:rPr>
                <w:color w:val="231F20"/>
                <w:w w:val="105"/>
                <w:sz w:val="18"/>
              </w:rPr>
              <w:t>rules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regulations;</w:t>
            </w:r>
            <w:r>
              <w:rPr>
                <w:color w:val="231F20"/>
                <w:spacing w:val="-11"/>
                <w:w w:val="105"/>
                <w:sz w:val="18"/>
              </w:rPr>
              <w:t> </w:t>
            </w:r>
            <w:r>
              <w:rPr>
                <w:color w:val="231F20"/>
                <w:w w:val="105"/>
                <w:sz w:val="18"/>
              </w:rPr>
              <w:t>guidance</w:t>
            </w:r>
            <w:r>
              <w:rPr>
                <w:color w:val="231F20"/>
                <w:spacing w:val="-11"/>
                <w:w w:val="105"/>
                <w:sz w:val="18"/>
              </w:rPr>
              <w:t> </w:t>
            </w:r>
            <w:r>
              <w:rPr>
                <w:color w:val="231F20"/>
                <w:w w:val="105"/>
                <w:sz w:val="18"/>
              </w:rPr>
              <w:t>may</w:t>
            </w:r>
            <w:r>
              <w:rPr>
                <w:color w:val="231F20"/>
                <w:spacing w:val="-10"/>
                <w:w w:val="105"/>
                <w:sz w:val="18"/>
              </w:rPr>
              <w:t> </w:t>
            </w:r>
            <w:r>
              <w:rPr>
                <w:color w:val="231F20"/>
                <w:w w:val="105"/>
                <w:sz w:val="18"/>
              </w:rPr>
              <w:t>be</w:t>
            </w:r>
            <w:r>
              <w:rPr>
                <w:color w:val="231F20"/>
                <w:spacing w:val="-11"/>
                <w:w w:val="105"/>
                <w:sz w:val="18"/>
              </w:rPr>
              <w:t> </w:t>
            </w:r>
            <w:r>
              <w:rPr>
                <w:color w:val="231F20"/>
                <w:w w:val="105"/>
                <w:sz w:val="18"/>
              </w:rPr>
              <w:t>found</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the</w:t>
            </w:r>
            <w:r>
              <w:rPr>
                <w:color w:val="231F20"/>
                <w:spacing w:val="-14"/>
                <w:w w:val="105"/>
                <w:sz w:val="18"/>
              </w:rPr>
              <w:t> </w:t>
            </w:r>
            <w:r>
              <w:rPr>
                <w:color w:val="231F20"/>
                <w:w w:val="105"/>
                <w:sz w:val="18"/>
              </w:rPr>
              <w:t>Telepractice</w:t>
            </w:r>
            <w:r>
              <w:rPr>
                <w:color w:val="231F20"/>
                <w:spacing w:val="-11"/>
                <w:w w:val="105"/>
                <w:sz w:val="18"/>
              </w:rPr>
              <w:t> </w:t>
            </w:r>
            <w:r>
              <w:rPr>
                <w:color w:val="231F20"/>
                <w:w w:val="105"/>
                <w:sz w:val="18"/>
              </w:rPr>
              <w:t>Standards</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OASAS Designated Providers posted on the OASAS</w:t>
            </w:r>
            <w:r>
              <w:rPr>
                <w:color w:val="231F20"/>
                <w:spacing w:val="-14"/>
                <w:w w:val="105"/>
                <w:sz w:val="18"/>
              </w:rPr>
              <w:t> </w:t>
            </w:r>
            <w:r>
              <w:rPr>
                <w:color w:val="231F20"/>
                <w:w w:val="105"/>
                <w:sz w:val="18"/>
              </w:rPr>
              <w:t>website.</w:t>
            </w:r>
          </w:p>
          <w:p>
            <w:pPr>
              <w:pStyle w:val="TableParagraph"/>
              <w:spacing w:before="162"/>
              <w:ind w:left="645"/>
              <w:rPr>
                <w:i/>
                <w:sz w:val="13"/>
              </w:rPr>
            </w:pPr>
            <w:r>
              <w:rPr>
                <w:b/>
                <w:color w:val="F47920"/>
                <w:sz w:val="14"/>
              </w:rPr>
              <w:t>Source: </w:t>
            </w:r>
            <w:r>
              <w:rPr>
                <w:i/>
                <w:color w:val="231F20"/>
                <w:sz w:val="13"/>
              </w:rPr>
              <w:t>NY Codes, Rules and Regulations, Title 14, Chapter XXI, Part 830.5.</w:t>
            </w:r>
          </w:p>
        </w:tc>
      </w:tr>
      <w:tr>
        <w:trPr>
          <w:trHeight w:val="1956"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99"/>
              <w:rPr>
                <w:rFonts w:ascii="Arial Black"/>
                <w:sz w:val="20"/>
              </w:rPr>
            </w:pPr>
            <w:r>
              <w:rPr>
                <w:rFonts w:ascii="Arial Black"/>
                <w:color w:val="FFFFFF"/>
                <w:w w:val="75"/>
                <w:sz w:val="20"/>
              </w:rPr>
              <w:t>Cross-State Licensing</w:t>
            </w:r>
          </w:p>
        </w:tc>
        <w:tc>
          <w:tcPr>
            <w:tcW w:w="8868" w:type="dxa"/>
            <w:tcBorders>
              <w:left w:val="single" w:sz="18" w:space="0" w:color="FFFFFF"/>
              <w:right w:val="single" w:sz="18" w:space="0" w:color="FFFFFF"/>
            </w:tcBorders>
            <w:shd w:val="clear" w:color="auto" w:fill="F6F4F3"/>
          </w:tcPr>
          <w:p>
            <w:pPr>
              <w:pStyle w:val="TableParagraph"/>
              <w:spacing w:before="4"/>
              <w:rPr>
                <w:rFonts w:ascii="Arial Black"/>
                <w:sz w:val="15"/>
              </w:rPr>
            </w:pPr>
          </w:p>
          <w:p>
            <w:pPr>
              <w:pStyle w:val="TableParagraph"/>
              <w:spacing w:before="1"/>
              <w:ind w:left="285"/>
              <w:rPr>
                <w:sz w:val="18"/>
              </w:rPr>
            </w:pPr>
            <w:r>
              <w:rPr>
                <w:color w:val="231F20"/>
                <w:w w:val="105"/>
                <w:sz w:val="18"/>
              </w:rPr>
              <w:t>No reference found.</w:t>
            </w:r>
          </w:p>
        </w:tc>
      </w:tr>
      <w:tr>
        <w:trPr>
          <w:trHeight w:val="8688"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3663" w:right="3652"/>
              <w:jc w:val="center"/>
              <w:rPr>
                <w:rFonts w:ascii="Arial Black"/>
                <w:sz w:val="20"/>
              </w:rPr>
            </w:pPr>
            <w:r>
              <w:rPr>
                <w:rFonts w:ascii="Arial Black"/>
                <w:color w:val="FFFFFF"/>
                <w:w w:val="85"/>
                <w:sz w:val="20"/>
              </w:rPr>
              <w:t>Miscellaneous</w:t>
            </w:r>
          </w:p>
        </w:tc>
        <w:tc>
          <w:tcPr>
            <w:tcW w:w="8868" w:type="dxa"/>
            <w:tcBorders>
              <w:left w:val="single" w:sz="18" w:space="0" w:color="FFFFFF"/>
              <w:right w:val="single" w:sz="18" w:space="0" w:color="FFFFFF"/>
            </w:tcBorders>
            <w:shd w:val="clear" w:color="auto" w:fill="F6F4F3"/>
          </w:tcPr>
          <w:p>
            <w:pPr>
              <w:pStyle w:val="TableParagraph"/>
              <w:spacing w:before="4"/>
              <w:rPr>
                <w:rFonts w:ascii="Arial Black"/>
                <w:sz w:val="15"/>
              </w:rPr>
            </w:pPr>
          </w:p>
          <w:p>
            <w:pPr>
              <w:pStyle w:val="TableParagraph"/>
              <w:spacing w:before="1"/>
              <w:ind w:left="285" w:right="241"/>
              <w:rPr>
                <w:sz w:val="18"/>
              </w:rPr>
            </w:pPr>
            <w:r>
              <w:rPr>
                <w:color w:val="231F20"/>
                <w:w w:val="105"/>
                <w:sz w:val="18"/>
              </w:rPr>
              <w:t>Telemental</w:t>
            </w:r>
            <w:r>
              <w:rPr>
                <w:color w:val="231F20"/>
                <w:spacing w:val="-15"/>
                <w:w w:val="105"/>
                <w:sz w:val="18"/>
              </w:rPr>
              <w:t> </w:t>
            </w:r>
            <w:r>
              <w:rPr>
                <w:color w:val="231F20"/>
                <w:w w:val="105"/>
                <w:sz w:val="18"/>
              </w:rPr>
              <w:t>health</w:t>
            </w:r>
            <w:r>
              <w:rPr>
                <w:color w:val="231F20"/>
                <w:spacing w:val="-15"/>
                <w:w w:val="105"/>
                <w:sz w:val="18"/>
              </w:rPr>
              <w:t> </w:t>
            </w:r>
            <w:r>
              <w:rPr>
                <w:color w:val="231F20"/>
                <w:w w:val="105"/>
                <w:sz w:val="18"/>
              </w:rPr>
              <w:t>services</w:t>
            </w:r>
            <w:r>
              <w:rPr>
                <w:color w:val="231F20"/>
                <w:spacing w:val="-14"/>
                <w:w w:val="105"/>
                <w:sz w:val="18"/>
              </w:rPr>
              <w:t> </w:t>
            </w:r>
            <w:r>
              <w:rPr>
                <w:color w:val="231F20"/>
                <w:w w:val="105"/>
                <w:sz w:val="18"/>
              </w:rPr>
              <w:t>may</w:t>
            </w:r>
            <w:r>
              <w:rPr>
                <w:color w:val="231F20"/>
                <w:spacing w:val="-15"/>
                <w:w w:val="105"/>
                <w:sz w:val="18"/>
              </w:rPr>
              <w:t> </w:t>
            </w:r>
            <w:r>
              <w:rPr>
                <w:color w:val="231F20"/>
                <w:w w:val="105"/>
                <w:sz w:val="18"/>
              </w:rPr>
              <w:t>only</w:t>
            </w:r>
            <w:r>
              <w:rPr>
                <w:color w:val="231F20"/>
                <w:spacing w:val="-14"/>
                <w:w w:val="105"/>
                <w:sz w:val="18"/>
              </w:rPr>
              <w:t> </w:t>
            </w:r>
            <w:r>
              <w:rPr>
                <w:color w:val="231F20"/>
                <w:w w:val="105"/>
                <w:sz w:val="18"/>
              </w:rPr>
              <w:t>be</w:t>
            </w:r>
            <w:r>
              <w:rPr>
                <w:color w:val="231F20"/>
                <w:spacing w:val="-15"/>
                <w:w w:val="105"/>
                <w:sz w:val="18"/>
              </w:rPr>
              <w:t> </w:t>
            </w:r>
            <w:r>
              <w:rPr>
                <w:color w:val="231F20"/>
                <w:w w:val="105"/>
                <w:sz w:val="18"/>
              </w:rPr>
              <w:t>utilized</w:t>
            </w:r>
            <w:r>
              <w:rPr>
                <w:color w:val="231F20"/>
                <w:spacing w:val="-15"/>
                <w:w w:val="105"/>
                <w:sz w:val="18"/>
              </w:rPr>
              <w:t> </w:t>
            </w:r>
            <w:r>
              <w:rPr>
                <w:color w:val="231F20"/>
                <w:w w:val="105"/>
                <w:sz w:val="18"/>
              </w:rPr>
              <w:t>in</w:t>
            </w:r>
            <w:r>
              <w:rPr>
                <w:color w:val="231F20"/>
                <w:spacing w:val="-14"/>
                <w:w w:val="105"/>
                <w:sz w:val="18"/>
              </w:rPr>
              <w:t> </w:t>
            </w:r>
            <w:r>
              <w:rPr>
                <w:color w:val="231F20"/>
                <w:w w:val="105"/>
                <w:sz w:val="18"/>
              </w:rPr>
              <w:t>personalized</w:t>
            </w:r>
            <w:r>
              <w:rPr>
                <w:color w:val="231F20"/>
                <w:spacing w:val="-15"/>
                <w:w w:val="105"/>
                <w:sz w:val="18"/>
              </w:rPr>
              <w:t> </w:t>
            </w:r>
            <w:r>
              <w:rPr>
                <w:color w:val="231F20"/>
                <w:w w:val="105"/>
                <w:sz w:val="18"/>
              </w:rPr>
              <w:t>Recovery</w:t>
            </w:r>
            <w:r>
              <w:rPr>
                <w:color w:val="231F20"/>
                <w:spacing w:val="-14"/>
                <w:w w:val="105"/>
                <w:sz w:val="18"/>
              </w:rPr>
              <w:t> </w:t>
            </w:r>
            <w:r>
              <w:rPr>
                <w:color w:val="231F20"/>
                <w:w w:val="105"/>
                <w:sz w:val="18"/>
              </w:rPr>
              <w:t>Oriented</w:t>
            </w:r>
            <w:r>
              <w:rPr>
                <w:color w:val="231F20"/>
                <w:spacing w:val="-15"/>
                <w:w w:val="105"/>
                <w:sz w:val="18"/>
              </w:rPr>
              <w:t> </w:t>
            </w:r>
            <w:r>
              <w:rPr>
                <w:color w:val="231F20"/>
                <w:w w:val="105"/>
                <w:sz w:val="18"/>
              </w:rPr>
              <w:t>Services</w:t>
            </w:r>
            <w:r>
              <w:rPr>
                <w:color w:val="231F20"/>
                <w:spacing w:val="-15"/>
                <w:w w:val="105"/>
                <w:sz w:val="18"/>
              </w:rPr>
              <w:t> </w:t>
            </w:r>
            <w:r>
              <w:rPr>
                <w:color w:val="231F20"/>
                <w:w w:val="105"/>
                <w:sz w:val="18"/>
              </w:rPr>
              <w:t>program or Assertive Community Treatment programs under certain</w:t>
            </w:r>
            <w:r>
              <w:rPr>
                <w:color w:val="231F20"/>
                <w:spacing w:val="-28"/>
                <w:w w:val="105"/>
                <w:sz w:val="18"/>
              </w:rPr>
              <w:t> </w:t>
            </w:r>
            <w:r>
              <w:rPr>
                <w:color w:val="231F20"/>
                <w:w w:val="105"/>
                <w:sz w:val="18"/>
              </w:rPr>
              <w:t>conditions.</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NY Code of Rules and Regs. Title 14, Sec. 596.3 (Accessed Feb. 2020).</w:t>
            </w:r>
          </w:p>
          <w:p>
            <w:pPr>
              <w:pStyle w:val="TableParagraph"/>
              <w:spacing w:before="11"/>
              <w:rPr>
                <w:rFonts w:ascii="Arial Black"/>
                <w:sz w:val="12"/>
              </w:rPr>
            </w:pPr>
          </w:p>
          <w:p>
            <w:pPr>
              <w:pStyle w:val="TableParagraph"/>
              <w:ind w:left="285" w:right="406"/>
              <w:rPr>
                <w:sz w:val="18"/>
              </w:rPr>
            </w:pPr>
            <w:r>
              <w:rPr>
                <w:color w:val="231F20"/>
                <w:w w:val="105"/>
                <w:sz w:val="18"/>
              </w:rPr>
              <w:t>Telehealth</w:t>
            </w:r>
            <w:r>
              <w:rPr>
                <w:color w:val="231F20"/>
                <w:spacing w:val="-12"/>
                <w:w w:val="105"/>
                <w:sz w:val="18"/>
              </w:rPr>
              <w:t> </w:t>
            </w:r>
            <w:r>
              <w:rPr>
                <w:color w:val="231F20"/>
                <w:w w:val="105"/>
                <w:sz w:val="18"/>
              </w:rPr>
              <w:t>shall</w:t>
            </w:r>
            <w:r>
              <w:rPr>
                <w:color w:val="231F20"/>
                <w:spacing w:val="-11"/>
                <w:w w:val="105"/>
                <w:sz w:val="18"/>
              </w:rPr>
              <w:t> </w:t>
            </w:r>
            <w:r>
              <w:rPr>
                <w:color w:val="231F20"/>
                <w:w w:val="105"/>
                <w:sz w:val="18"/>
              </w:rPr>
              <w:t>not</w:t>
            </w:r>
            <w:r>
              <w:rPr>
                <w:color w:val="231F20"/>
                <w:spacing w:val="-12"/>
                <w:w w:val="105"/>
                <w:sz w:val="18"/>
              </w:rPr>
              <w:t> </w:t>
            </w:r>
            <w:r>
              <w:rPr>
                <w:color w:val="231F20"/>
                <w:w w:val="105"/>
                <w:sz w:val="18"/>
              </w:rPr>
              <w:t>include</w:t>
            </w:r>
            <w:r>
              <w:rPr>
                <w:color w:val="231F20"/>
                <w:spacing w:val="-11"/>
                <w:w w:val="105"/>
                <w:sz w:val="18"/>
              </w:rPr>
              <w:t> </w:t>
            </w:r>
            <w:r>
              <w:rPr>
                <w:color w:val="231F20"/>
                <w:w w:val="105"/>
                <w:sz w:val="18"/>
              </w:rPr>
              <w:t>delivery</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by</w:t>
            </w:r>
            <w:r>
              <w:rPr>
                <w:color w:val="231F20"/>
                <w:spacing w:val="-11"/>
                <w:w w:val="105"/>
                <w:sz w:val="18"/>
              </w:rPr>
              <w:t> </w:t>
            </w:r>
            <w:r>
              <w:rPr>
                <w:color w:val="231F20"/>
                <w:w w:val="105"/>
                <w:sz w:val="18"/>
              </w:rPr>
              <w:t>means</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audio-only</w:t>
            </w:r>
            <w:r>
              <w:rPr>
                <w:color w:val="231F20"/>
                <w:spacing w:val="-11"/>
                <w:w w:val="105"/>
                <w:sz w:val="18"/>
              </w:rPr>
              <w:t> </w:t>
            </w:r>
            <w:r>
              <w:rPr>
                <w:color w:val="231F20"/>
                <w:w w:val="105"/>
                <w:sz w:val="18"/>
              </w:rPr>
              <w:t>telephone</w:t>
            </w:r>
            <w:r>
              <w:rPr>
                <w:color w:val="231F20"/>
                <w:spacing w:val="-12"/>
                <w:w w:val="105"/>
                <w:sz w:val="18"/>
              </w:rPr>
              <w:t> </w:t>
            </w:r>
            <w:r>
              <w:rPr>
                <w:color w:val="231F20"/>
                <w:w w:val="105"/>
                <w:sz w:val="18"/>
              </w:rPr>
              <w:t>com- munication,</w:t>
            </w:r>
            <w:r>
              <w:rPr>
                <w:color w:val="231F20"/>
                <w:spacing w:val="-13"/>
                <w:w w:val="105"/>
                <w:sz w:val="18"/>
              </w:rPr>
              <w:t> </w:t>
            </w:r>
            <w:r>
              <w:rPr>
                <w:color w:val="231F20"/>
                <w:w w:val="105"/>
                <w:sz w:val="18"/>
              </w:rPr>
              <w:t>facsimile</w:t>
            </w:r>
            <w:r>
              <w:rPr>
                <w:color w:val="231F20"/>
                <w:spacing w:val="-13"/>
                <w:w w:val="105"/>
                <w:sz w:val="18"/>
              </w:rPr>
              <w:t> </w:t>
            </w:r>
            <w:r>
              <w:rPr>
                <w:color w:val="231F20"/>
                <w:w w:val="105"/>
                <w:sz w:val="18"/>
              </w:rPr>
              <w:t>machines,</w:t>
            </w:r>
            <w:r>
              <w:rPr>
                <w:color w:val="231F20"/>
                <w:spacing w:val="-12"/>
                <w:w w:val="105"/>
                <w:sz w:val="18"/>
              </w:rPr>
              <w:t> </w:t>
            </w:r>
            <w:r>
              <w:rPr>
                <w:color w:val="231F20"/>
                <w:w w:val="105"/>
                <w:sz w:val="18"/>
              </w:rPr>
              <w:t>or</w:t>
            </w:r>
            <w:r>
              <w:rPr>
                <w:color w:val="231F20"/>
                <w:spacing w:val="-13"/>
                <w:w w:val="105"/>
                <w:sz w:val="18"/>
              </w:rPr>
              <w:t> </w:t>
            </w:r>
            <w:r>
              <w:rPr>
                <w:color w:val="231F20"/>
                <w:w w:val="105"/>
                <w:sz w:val="18"/>
              </w:rPr>
              <w:t>electronic</w:t>
            </w:r>
            <w:r>
              <w:rPr>
                <w:color w:val="231F20"/>
                <w:spacing w:val="-12"/>
                <w:w w:val="105"/>
                <w:sz w:val="18"/>
              </w:rPr>
              <w:t> </w:t>
            </w:r>
            <w:r>
              <w:rPr>
                <w:color w:val="231F20"/>
                <w:w w:val="105"/>
                <w:sz w:val="18"/>
              </w:rPr>
              <w:t>messaging</w:t>
            </w:r>
            <w:r>
              <w:rPr>
                <w:color w:val="231F20"/>
                <w:spacing w:val="-13"/>
                <w:w w:val="105"/>
                <w:sz w:val="18"/>
              </w:rPr>
              <w:t> </w:t>
            </w:r>
            <w:r>
              <w:rPr>
                <w:color w:val="231F20"/>
                <w:w w:val="105"/>
                <w:sz w:val="18"/>
              </w:rPr>
              <w:t>alone,</w:t>
            </w:r>
            <w:r>
              <w:rPr>
                <w:color w:val="231F20"/>
                <w:spacing w:val="-12"/>
                <w:w w:val="105"/>
                <w:sz w:val="18"/>
              </w:rPr>
              <w:t> </w:t>
            </w:r>
            <w:r>
              <w:rPr>
                <w:color w:val="231F20"/>
                <w:w w:val="105"/>
                <w:sz w:val="18"/>
              </w:rPr>
              <w:t>though</w:t>
            </w:r>
            <w:r>
              <w:rPr>
                <w:color w:val="231F20"/>
                <w:spacing w:val="-13"/>
                <w:w w:val="105"/>
                <w:sz w:val="18"/>
              </w:rPr>
              <w:t> </w:t>
            </w:r>
            <w:r>
              <w:rPr>
                <w:color w:val="231F20"/>
                <w:w w:val="105"/>
                <w:sz w:val="18"/>
              </w:rPr>
              <w:t>use</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these</w:t>
            </w:r>
            <w:r>
              <w:rPr>
                <w:color w:val="231F20"/>
                <w:spacing w:val="-13"/>
                <w:w w:val="105"/>
                <w:sz w:val="18"/>
              </w:rPr>
              <w:t> </w:t>
            </w:r>
            <w:r>
              <w:rPr>
                <w:color w:val="231F20"/>
                <w:w w:val="105"/>
                <w:sz w:val="18"/>
              </w:rPr>
              <w:t>technologies is</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precluded</w:t>
            </w:r>
            <w:r>
              <w:rPr>
                <w:color w:val="231F20"/>
                <w:spacing w:val="-11"/>
                <w:w w:val="105"/>
                <w:sz w:val="18"/>
              </w:rPr>
              <w:t> </w:t>
            </w:r>
            <w:r>
              <w:rPr>
                <w:color w:val="231F20"/>
                <w:w w:val="105"/>
                <w:sz w:val="18"/>
              </w:rPr>
              <w:t>if</w:t>
            </w:r>
            <w:r>
              <w:rPr>
                <w:color w:val="231F20"/>
                <w:spacing w:val="-10"/>
                <w:w w:val="105"/>
                <w:sz w:val="18"/>
              </w:rPr>
              <w:t> </w:t>
            </w:r>
            <w:r>
              <w:rPr>
                <w:color w:val="231F20"/>
                <w:w w:val="105"/>
                <w:sz w:val="18"/>
              </w:rPr>
              <w:t>used</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conjunction</w:t>
            </w:r>
            <w:r>
              <w:rPr>
                <w:color w:val="231F20"/>
                <w:spacing w:val="-11"/>
                <w:w w:val="105"/>
                <w:sz w:val="18"/>
              </w:rPr>
              <w:t> </w:t>
            </w:r>
            <w:r>
              <w:rPr>
                <w:color w:val="231F20"/>
                <w:w w:val="105"/>
                <w:sz w:val="18"/>
              </w:rPr>
              <w:t>with</w:t>
            </w:r>
            <w:r>
              <w:rPr>
                <w:color w:val="231F20"/>
                <w:spacing w:val="-10"/>
                <w:w w:val="105"/>
                <w:sz w:val="18"/>
              </w:rPr>
              <w:t> </w:t>
            </w:r>
            <w:r>
              <w:rPr>
                <w:color w:val="231F20"/>
                <w:w w:val="105"/>
                <w:sz w:val="18"/>
              </w:rPr>
              <w:t>telemedicine,</w:t>
            </w:r>
            <w:r>
              <w:rPr>
                <w:color w:val="231F20"/>
                <w:spacing w:val="-11"/>
                <w:w w:val="105"/>
                <w:sz w:val="18"/>
              </w:rPr>
              <w:t> </w:t>
            </w:r>
            <w:r>
              <w:rPr>
                <w:color w:val="231F20"/>
                <w:w w:val="105"/>
                <w:sz w:val="18"/>
              </w:rPr>
              <w:t>store-and-forward</w:t>
            </w:r>
            <w:r>
              <w:rPr>
                <w:color w:val="231F20"/>
                <w:spacing w:val="-11"/>
                <w:w w:val="105"/>
                <w:sz w:val="18"/>
              </w:rPr>
              <w:t> </w:t>
            </w:r>
            <w:r>
              <w:rPr>
                <w:color w:val="231F20"/>
                <w:w w:val="105"/>
                <w:sz w:val="18"/>
              </w:rPr>
              <w:t>technology</w:t>
            </w:r>
            <w:r>
              <w:rPr>
                <w:color w:val="231F20"/>
                <w:spacing w:val="-11"/>
                <w:w w:val="105"/>
                <w:sz w:val="18"/>
              </w:rPr>
              <w:t> </w:t>
            </w:r>
            <w:r>
              <w:rPr>
                <w:color w:val="231F20"/>
                <w:w w:val="105"/>
                <w:sz w:val="18"/>
              </w:rPr>
              <w:t>or</w:t>
            </w:r>
            <w:r>
              <w:rPr>
                <w:color w:val="231F20"/>
                <w:spacing w:val="-10"/>
                <w:w w:val="105"/>
                <w:sz w:val="18"/>
              </w:rPr>
              <w:t> </w:t>
            </w:r>
            <w:r>
              <w:rPr>
                <w:color w:val="231F20"/>
                <w:w w:val="105"/>
                <w:sz w:val="18"/>
              </w:rPr>
              <w:t>remote patient</w:t>
            </w:r>
            <w:r>
              <w:rPr>
                <w:color w:val="231F20"/>
                <w:spacing w:val="-2"/>
                <w:w w:val="105"/>
                <w:sz w:val="18"/>
              </w:rPr>
              <w:t> </w:t>
            </w:r>
            <w:r>
              <w:rPr>
                <w:color w:val="231F20"/>
                <w:w w:val="105"/>
                <w:sz w:val="18"/>
              </w:rPr>
              <w:t>monitoring.</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NY Public Health Law Article 29 – G Section 2999-cc. (Accessed Feb. 2020).</w:t>
            </w:r>
          </w:p>
          <w:p>
            <w:pPr>
              <w:pStyle w:val="TableParagraph"/>
              <w:spacing w:before="1"/>
              <w:rPr>
                <w:rFonts w:ascii="Arial Black"/>
                <w:sz w:val="12"/>
              </w:rPr>
            </w:pPr>
          </w:p>
          <w:p>
            <w:pPr>
              <w:pStyle w:val="TableParagraph"/>
              <w:ind w:left="285"/>
              <w:rPr>
                <w:b/>
                <w:sz w:val="18"/>
              </w:rPr>
            </w:pPr>
            <w:r>
              <w:rPr>
                <w:b/>
                <w:color w:val="231F20"/>
                <w:w w:val="105"/>
                <w:sz w:val="18"/>
              </w:rPr>
              <w:t>Office for People with Developmental Disabilities (OPWDD)</w:t>
            </w:r>
          </w:p>
          <w:p>
            <w:pPr>
              <w:pStyle w:val="TableParagraph"/>
              <w:ind w:left="285"/>
              <w:rPr>
                <w:sz w:val="18"/>
              </w:rPr>
            </w:pPr>
            <w:r>
              <w:rPr>
                <w:color w:val="231F20"/>
                <w:w w:val="105"/>
                <w:sz w:val="18"/>
              </w:rPr>
              <w:t>Telehealth is an available mechanism to deliver clinical care.</w:t>
            </w:r>
          </w:p>
          <w:p>
            <w:pPr>
              <w:pStyle w:val="TableParagraph"/>
              <w:spacing w:before="10"/>
              <w:rPr>
                <w:rFonts w:ascii="Arial Black"/>
                <w:sz w:val="14"/>
              </w:rPr>
            </w:pPr>
          </w:p>
          <w:p>
            <w:pPr>
              <w:pStyle w:val="TableParagraph"/>
              <w:spacing w:before="1"/>
              <w:ind w:left="645"/>
              <w:rPr>
                <w:i/>
                <w:sz w:val="13"/>
              </w:rPr>
            </w:pPr>
            <w:r>
              <w:rPr>
                <w:b/>
                <w:color w:val="F47920"/>
                <w:sz w:val="14"/>
              </w:rPr>
              <w:t>Source: </w:t>
            </w:r>
            <w:r>
              <w:rPr>
                <w:i/>
                <w:color w:val="231F20"/>
                <w:sz w:val="13"/>
              </w:rPr>
              <w:t>NY Code of Rules and Regs. Title 14, Sec. 679.1. (Accessed Feb. 2020)</w:t>
            </w:r>
          </w:p>
          <w:p>
            <w:pPr>
              <w:pStyle w:val="TableParagraph"/>
              <w:rPr>
                <w:rFonts w:ascii="Arial Black"/>
                <w:sz w:val="12"/>
              </w:rPr>
            </w:pPr>
          </w:p>
          <w:p>
            <w:pPr>
              <w:pStyle w:val="TableParagraph"/>
              <w:ind w:left="285"/>
              <w:rPr>
                <w:b/>
                <w:sz w:val="18"/>
              </w:rPr>
            </w:pPr>
            <w:r>
              <w:rPr>
                <w:b/>
                <w:color w:val="231F20"/>
                <w:w w:val="105"/>
                <w:sz w:val="18"/>
              </w:rPr>
              <w:t>Office of Alcoholism and Substance Abuse Services (OASAS)</w:t>
            </w:r>
          </w:p>
          <w:p>
            <w:pPr>
              <w:pStyle w:val="TableParagraph"/>
              <w:ind w:left="285" w:right="188"/>
              <w:rPr>
                <w:sz w:val="18"/>
              </w:rPr>
            </w:pPr>
            <w:r>
              <w:rPr>
                <w:color w:val="231F20"/>
                <w:w w:val="105"/>
                <w:sz w:val="18"/>
              </w:rPr>
              <w:t>Telepractice</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as</w:t>
            </w:r>
            <w:r>
              <w:rPr>
                <w:color w:val="231F20"/>
                <w:spacing w:val="-9"/>
                <w:w w:val="105"/>
                <w:sz w:val="18"/>
              </w:rPr>
              <w:t> </w:t>
            </w:r>
            <w:r>
              <w:rPr>
                <w:color w:val="231F20"/>
                <w:w w:val="105"/>
                <w:sz w:val="18"/>
              </w:rPr>
              <w:t>defined</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this</w:t>
            </w:r>
            <w:r>
              <w:rPr>
                <w:color w:val="231F20"/>
                <w:spacing w:val="-9"/>
                <w:w w:val="105"/>
                <w:sz w:val="18"/>
              </w:rPr>
              <w:t> </w:t>
            </w:r>
            <w:r>
              <w:rPr>
                <w:color w:val="231F20"/>
                <w:w w:val="105"/>
                <w:sz w:val="18"/>
              </w:rPr>
              <w:t>Part,</w:t>
            </w:r>
            <w:r>
              <w:rPr>
                <w:color w:val="231F20"/>
                <w:spacing w:val="-10"/>
                <w:w w:val="105"/>
                <w:sz w:val="18"/>
              </w:rPr>
              <w:t> </w:t>
            </w:r>
            <w:r>
              <w:rPr>
                <w:color w:val="231F20"/>
                <w:w w:val="105"/>
                <w:sz w:val="18"/>
              </w:rPr>
              <w:t>may</w:t>
            </w:r>
            <w:r>
              <w:rPr>
                <w:color w:val="231F20"/>
                <w:spacing w:val="-10"/>
                <w:w w:val="105"/>
                <w:sz w:val="18"/>
              </w:rPr>
              <w:t> </w:t>
            </w:r>
            <w:r>
              <w:rPr>
                <w:color w:val="231F20"/>
                <w:w w:val="105"/>
                <w:sz w:val="18"/>
              </w:rPr>
              <w:t>be</w:t>
            </w:r>
            <w:r>
              <w:rPr>
                <w:color w:val="231F20"/>
                <w:spacing w:val="-9"/>
                <w:w w:val="105"/>
                <w:sz w:val="18"/>
              </w:rPr>
              <w:t> </w:t>
            </w:r>
            <w:r>
              <w:rPr>
                <w:color w:val="231F20"/>
                <w:w w:val="105"/>
                <w:sz w:val="18"/>
              </w:rPr>
              <w:t>authorized</w:t>
            </w:r>
            <w:r>
              <w:rPr>
                <w:color w:val="231F20"/>
                <w:spacing w:val="-10"/>
                <w:w w:val="105"/>
                <w:sz w:val="18"/>
              </w:rPr>
              <w:t> </w:t>
            </w:r>
            <w:r>
              <w:rPr>
                <w:color w:val="231F20"/>
                <w:w w:val="105"/>
                <w:sz w:val="18"/>
              </w:rPr>
              <w:t>by</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office</w:t>
            </w:r>
            <w:r>
              <w:rPr>
                <w:color w:val="231F20"/>
                <w:spacing w:val="-10"/>
                <w:w w:val="105"/>
                <w:sz w:val="18"/>
              </w:rPr>
              <w:t> </w:t>
            </w:r>
            <w:r>
              <w:rPr>
                <w:color w:val="231F20"/>
                <w:w w:val="105"/>
                <w:sz w:val="18"/>
              </w:rPr>
              <w:t>for</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delivery</w:t>
            </w:r>
            <w:r>
              <w:rPr>
                <w:color w:val="231F20"/>
                <w:spacing w:val="-10"/>
                <w:w w:val="105"/>
                <w:sz w:val="18"/>
              </w:rPr>
              <w:t> </w:t>
            </w:r>
            <w:r>
              <w:rPr>
                <w:color w:val="231F20"/>
                <w:w w:val="105"/>
                <w:sz w:val="18"/>
              </w:rPr>
              <w:t>of</w:t>
            </w:r>
            <w:r>
              <w:rPr>
                <w:color w:val="231F20"/>
                <w:spacing w:val="-9"/>
                <w:w w:val="105"/>
                <w:sz w:val="18"/>
              </w:rPr>
              <w:t> </w:t>
            </w:r>
            <w:r>
              <w:rPr>
                <w:color w:val="231F20"/>
                <w:w w:val="105"/>
                <w:sz w:val="18"/>
              </w:rPr>
              <w:t>cer- tain</w:t>
            </w:r>
            <w:r>
              <w:rPr>
                <w:color w:val="231F20"/>
                <w:spacing w:val="-13"/>
                <w:w w:val="105"/>
                <w:sz w:val="18"/>
              </w:rPr>
              <w:t> </w:t>
            </w:r>
            <w:r>
              <w:rPr>
                <w:color w:val="231F20"/>
                <w:w w:val="105"/>
                <w:sz w:val="18"/>
              </w:rPr>
              <w:t>addiction</w:t>
            </w:r>
            <w:r>
              <w:rPr>
                <w:color w:val="231F20"/>
                <w:spacing w:val="-13"/>
                <w:w w:val="105"/>
                <w:sz w:val="18"/>
              </w:rPr>
              <w:t> </w:t>
            </w:r>
            <w:r>
              <w:rPr>
                <w:color w:val="231F20"/>
                <w:w w:val="105"/>
                <w:sz w:val="18"/>
              </w:rPr>
              <w:t>services</w:t>
            </w:r>
            <w:r>
              <w:rPr>
                <w:color w:val="231F20"/>
                <w:spacing w:val="-12"/>
                <w:w w:val="105"/>
                <w:sz w:val="18"/>
              </w:rPr>
              <w:t> </w:t>
            </w:r>
            <w:r>
              <w:rPr>
                <w:color w:val="231F20"/>
                <w:w w:val="105"/>
                <w:sz w:val="18"/>
              </w:rPr>
              <w:t>provided</w:t>
            </w:r>
            <w:r>
              <w:rPr>
                <w:color w:val="231F20"/>
                <w:spacing w:val="-13"/>
                <w:w w:val="105"/>
                <w:sz w:val="18"/>
              </w:rPr>
              <w:t> </w:t>
            </w:r>
            <w:r>
              <w:rPr>
                <w:color w:val="231F20"/>
                <w:w w:val="105"/>
                <w:sz w:val="18"/>
              </w:rPr>
              <w:t>by</w:t>
            </w:r>
            <w:r>
              <w:rPr>
                <w:color w:val="231F20"/>
                <w:spacing w:val="-12"/>
                <w:w w:val="105"/>
                <w:sz w:val="18"/>
              </w:rPr>
              <w:t> </w:t>
            </w:r>
            <w:r>
              <w:rPr>
                <w:color w:val="231F20"/>
                <w:w w:val="105"/>
                <w:sz w:val="18"/>
              </w:rPr>
              <w:t>practitioners</w:t>
            </w:r>
            <w:r>
              <w:rPr>
                <w:color w:val="231F20"/>
                <w:spacing w:val="-13"/>
                <w:w w:val="105"/>
                <w:sz w:val="18"/>
              </w:rPr>
              <w:t> </w:t>
            </w:r>
            <w:r>
              <w:rPr>
                <w:color w:val="231F20"/>
                <w:w w:val="105"/>
                <w:sz w:val="18"/>
              </w:rPr>
              <w:t>employed</w:t>
            </w:r>
            <w:r>
              <w:rPr>
                <w:color w:val="231F20"/>
                <w:spacing w:val="-13"/>
                <w:w w:val="105"/>
                <w:sz w:val="18"/>
              </w:rPr>
              <w:t> </w:t>
            </w:r>
            <w:r>
              <w:rPr>
                <w:color w:val="231F20"/>
                <w:spacing w:val="-4"/>
                <w:w w:val="105"/>
                <w:sz w:val="18"/>
              </w:rPr>
              <w:t>by,</w:t>
            </w:r>
            <w:r>
              <w:rPr>
                <w:color w:val="231F20"/>
                <w:spacing w:val="-12"/>
                <w:w w:val="105"/>
                <w:sz w:val="18"/>
              </w:rPr>
              <w:t> </w:t>
            </w:r>
            <w:r>
              <w:rPr>
                <w:color w:val="231F20"/>
                <w:w w:val="105"/>
                <w:sz w:val="18"/>
              </w:rPr>
              <w:t>or</w:t>
            </w:r>
            <w:r>
              <w:rPr>
                <w:color w:val="231F20"/>
                <w:spacing w:val="-13"/>
                <w:w w:val="105"/>
                <w:sz w:val="18"/>
              </w:rPr>
              <w:t> </w:t>
            </w:r>
            <w:r>
              <w:rPr>
                <w:color w:val="231F20"/>
                <w:w w:val="105"/>
                <w:sz w:val="18"/>
              </w:rPr>
              <w:t>pursuant</w:t>
            </w:r>
            <w:r>
              <w:rPr>
                <w:color w:val="231F20"/>
                <w:spacing w:val="-12"/>
                <w:w w:val="105"/>
                <w:sz w:val="18"/>
              </w:rPr>
              <w:t> </w:t>
            </w:r>
            <w:r>
              <w:rPr>
                <w:color w:val="231F20"/>
                <w:w w:val="105"/>
                <w:sz w:val="18"/>
              </w:rPr>
              <w:t>to</w:t>
            </w:r>
            <w:r>
              <w:rPr>
                <w:color w:val="231F20"/>
                <w:spacing w:val="-13"/>
                <w:w w:val="105"/>
                <w:sz w:val="18"/>
              </w:rPr>
              <w:t> </w:t>
            </w:r>
            <w:r>
              <w:rPr>
                <w:color w:val="231F20"/>
                <w:w w:val="105"/>
                <w:sz w:val="18"/>
              </w:rPr>
              <w:t>a</w:t>
            </w:r>
            <w:r>
              <w:rPr>
                <w:color w:val="231F20"/>
                <w:spacing w:val="-13"/>
                <w:w w:val="105"/>
                <w:sz w:val="18"/>
              </w:rPr>
              <w:t> </w:t>
            </w:r>
            <w:r>
              <w:rPr>
                <w:color w:val="231F20"/>
                <w:w w:val="105"/>
                <w:sz w:val="18"/>
              </w:rPr>
              <w:t>contract</w:t>
            </w:r>
            <w:r>
              <w:rPr>
                <w:color w:val="231F20"/>
                <w:spacing w:val="-12"/>
                <w:w w:val="105"/>
                <w:sz w:val="18"/>
              </w:rPr>
              <w:t> </w:t>
            </w:r>
            <w:r>
              <w:rPr>
                <w:color w:val="231F20"/>
                <w:w w:val="105"/>
                <w:sz w:val="18"/>
              </w:rPr>
              <w:t>or</w:t>
            </w:r>
            <w:r>
              <w:rPr>
                <w:color w:val="231F20"/>
                <w:spacing w:val="-13"/>
                <w:w w:val="105"/>
                <w:sz w:val="18"/>
              </w:rPr>
              <w:t> </w:t>
            </w:r>
            <w:r>
              <w:rPr>
                <w:color w:val="231F20"/>
                <w:w w:val="105"/>
                <w:sz w:val="18"/>
              </w:rPr>
              <w:t>memoran- dum of understanding (MOU) with a program certified by the</w:t>
            </w:r>
            <w:r>
              <w:rPr>
                <w:color w:val="231F20"/>
                <w:spacing w:val="-32"/>
                <w:w w:val="105"/>
                <w:sz w:val="18"/>
              </w:rPr>
              <w:t> </w:t>
            </w:r>
            <w:r>
              <w:rPr>
                <w:color w:val="231F20"/>
                <w:w w:val="105"/>
                <w:sz w:val="18"/>
              </w:rPr>
              <w:t>office.</w:t>
            </w:r>
          </w:p>
          <w:p>
            <w:pPr>
              <w:pStyle w:val="TableParagraph"/>
              <w:spacing w:before="11"/>
              <w:rPr>
                <w:rFonts w:ascii="Arial Black"/>
                <w:sz w:val="14"/>
              </w:rPr>
            </w:pPr>
          </w:p>
          <w:p>
            <w:pPr>
              <w:pStyle w:val="TableParagraph"/>
              <w:ind w:left="645"/>
              <w:rPr>
                <w:i/>
                <w:sz w:val="13"/>
              </w:rPr>
            </w:pPr>
            <w:r>
              <w:rPr>
                <w:b/>
                <w:color w:val="F47920"/>
                <w:sz w:val="14"/>
              </w:rPr>
              <w:t>Source: </w:t>
            </w:r>
            <w:r>
              <w:rPr>
                <w:i/>
                <w:color w:val="231F20"/>
                <w:sz w:val="13"/>
              </w:rPr>
              <w:t>NY Codes, Rules and Regulations, Title 14, Chapter XXI, Part 830.5.</w:t>
            </w:r>
          </w:p>
          <w:p>
            <w:pPr>
              <w:pStyle w:val="TableParagraph"/>
              <w:rPr>
                <w:rFonts w:ascii="Arial Black"/>
                <w:sz w:val="12"/>
              </w:rPr>
            </w:pPr>
          </w:p>
          <w:p>
            <w:pPr>
              <w:pStyle w:val="TableParagraph"/>
              <w:ind w:left="285"/>
              <w:rPr>
                <w:sz w:val="18"/>
              </w:rPr>
            </w:pPr>
            <w:r>
              <w:rPr>
                <w:color w:val="231F20"/>
                <w:w w:val="105"/>
                <w:sz w:val="18"/>
              </w:rPr>
              <w:t>Providers requesting authorization to use this means of service delivery must submit a Telepractice</w:t>
            </w:r>
          </w:p>
          <w:p>
            <w:pPr>
              <w:pStyle w:val="TableParagraph"/>
              <w:spacing w:line="480" w:lineRule="auto"/>
              <w:ind w:left="285" w:right="361"/>
              <w:rPr>
                <w:sz w:val="18"/>
              </w:rPr>
            </w:pPr>
            <w:r>
              <w:rPr>
                <w:color w:val="231F20"/>
                <w:w w:val="105"/>
                <w:sz w:val="18"/>
              </w:rPr>
              <w:t>Plan</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Attestation</w:t>
            </w:r>
            <w:r>
              <w:rPr>
                <w:color w:val="231F20"/>
                <w:spacing w:val="-11"/>
                <w:w w:val="105"/>
                <w:sz w:val="18"/>
              </w:rPr>
              <w:t> </w:t>
            </w:r>
            <w:r>
              <w:rPr>
                <w:color w:val="231F20"/>
                <w:w w:val="105"/>
                <w:sz w:val="18"/>
              </w:rPr>
              <w:t>(Appendix</w:t>
            </w:r>
            <w:r>
              <w:rPr>
                <w:color w:val="231F20"/>
                <w:spacing w:val="-11"/>
                <w:w w:val="105"/>
                <w:sz w:val="18"/>
              </w:rPr>
              <w:t> </w:t>
            </w:r>
            <w:r>
              <w:rPr>
                <w:color w:val="231F20"/>
                <w:w w:val="105"/>
                <w:sz w:val="18"/>
              </w:rPr>
              <w:t>B)</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their</w:t>
            </w:r>
            <w:r>
              <w:rPr>
                <w:color w:val="231F20"/>
                <w:spacing w:val="-11"/>
                <w:w w:val="105"/>
                <w:sz w:val="18"/>
              </w:rPr>
              <w:t> </w:t>
            </w:r>
            <w:r>
              <w:rPr>
                <w:color w:val="231F20"/>
                <w:w w:val="105"/>
                <w:sz w:val="18"/>
              </w:rPr>
              <w:t>Regional</w:t>
            </w:r>
            <w:r>
              <w:rPr>
                <w:color w:val="231F20"/>
                <w:spacing w:val="-11"/>
                <w:w w:val="105"/>
                <w:sz w:val="18"/>
              </w:rPr>
              <w:t> </w:t>
            </w:r>
            <w:r>
              <w:rPr>
                <w:color w:val="231F20"/>
                <w:w w:val="105"/>
                <w:sz w:val="18"/>
              </w:rPr>
              <w:t>Office</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OASAS</w:t>
            </w:r>
            <w:r>
              <w:rPr>
                <w:color w:val="231F20"/>
                <w:spacing w:val="-11"/>
                <w:w w:val="105"/>
                <w:sz w:val="18"/>
              </w:rPr>
              <w:t> </w:t>
            </w:r>
            <w:r>
              <w:rPr>
                <w:color w:val="231F20"/>
                <w:w w:val="105"/>
                <w:sz w:val="18"/>
              </w:rPr>
              <w:t>Bureau</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Certification. OASAS has specific telepractice standards for its providers. See regulation for</w:t>
            </w:r>
            <w:r>
              <w:rPr>
                <w:color w:val="231F20"/>
                <w:spacing w:val="-15"/>
                <w:w w:val="105"/>
                <w:sz w:val="18"/>
              </w:rPr>
              <w:t> </w:t>
            </w:r>
            <w:r>
              <w:rPr>
                <w:color w:val="231F20"/>
                <w:w w:val="105"/>
                <w:sz w:val="18"/>
              </w:rPr>
              <w:t>details.</w:t>
            </w:r>
          </w:p>
          <w:p>
            <w:pPr>
              <w:pStyle w:val="TableParagraph"/>
              <w:spacing w:line="242" w:lineRule="auto"/>
              <w:ind w:left="645" w:right="188"/>
              <w:rPr>
                <w:i/>
                <w:sz w:val="13"/>
              </w:rPr>
            </w:pPr>
            <w:r>
              <w:rPr>
                <w:b/>
                <w:color w:val="F47920"/>
                <w:sz w:val="14"/>
              </w:rPr>
              <w:t>Source: </w:t>
            </w:r>
            <w:r>
              <w:rPr>
                <w:i/>
                <w:color w:val="231F20"/>
                <w:sz w:val="13"/>
              </w:rPr>
              <w:t>NY Office of Alcoholism and Substance Abuse Services. Telepractice Standards for OASAS Designated Providers. (Dec. 2019). </w:t>
            </w:r>
            <w:r>
              <w:rPr>
                <w:i/>
                <w:color w:val="231F20"/>
                <w:sz w:val="13"/>
              </w:rPr>
              <w:t>(Accessed Feb. 2020).</w:t>
            </w:r>
          </w:p>
          <w:p>
            <w:pPr>
              <w:pStyle w:val="TableParagraph"/>
              <w:spacing w:before="8"/>
              <w:rPr>
                <w:rFonts w:ascii="Arial Black"/>
                <w:sz w:val="11"/>
              </w:rPr>
            </w:pPr>
          </w:p>
          <w:p>
            <w:pPr>
              <w:pStyle w:val="TableParagraph"/>
              <w:ind w:left="285" w:right="241"/>
              <w:rPr>
                <w:sz w:val="18"/>
              </w:rPr>
            </w:pPr>
            <w:r>
              <w:rPr>
                <w:color w:val="231F20"/>
                <w:w w:val="105"/>
                <w:sz w:val="18"/>
              </w:rPr>
              <w:t>Demonstration rates of payment or fees shall be established for telehealth services provided by a certified</w:t>
            </w:r>
            <w:r>
              <w:rPr>
                <w:color w:val="231F20"/>
                <w:spacing w:val="-11"/>
                <w:w w:val="105"/>
                <w:sz w:val="18"/>
              </w:rPr>
              <w:t> </w:t>
            </w:r>
            <w:r>
              <w:rPr>
                <w:color w:val="231F20"/>
                <w:w w:val="105"/>
                <w:sz w:val="18"/>
              </w:rPr>
              <w:t>home</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agency,</w:t>
            </w:r>
            <w:r>
              <w:rPr>
                <w:color w:val="231F20"/>
                <w:spacing w:val="-10"/>
                <w:w w:val="105"/>
                <w:sz w:val="18"/>
              </w:rPr>
              <w:t> </w:t>
            </w:r>
            <w:r>
              <w:rPr>
                <w:color w:val="231F20"/>
                <w:w w:val="105"/>
                <w:sz w:val="18"/>
              </w:rPr>
              <w:t>a</w:t>
            </w:r>
            <w:r>
              <w:rPr>
                <w:color w:val="231F20"/>
                <w:spacing w:val="-10"/>
                <w:w w:val="105"/>
                <w:sz w:val="18"/>
              </w:rPr>
              <w:t> </w:t>
            </w:r>
            <w:r>
              <w:rPr>
                <w:color w:val="231F20"/>
                <w:w w:val="105"/>
                <w:sz w:val="18"/>
              </w:rPr>
              <w:t>long</w:t>
            </w:r>
            <w:r>
              <w:rPr>
                <w:color w:val="231F20"/>
                <w:spacing w:val="-10"/>
                <w:w w:val="105"/>
                <w:sz w:val="18"/>
              </w:rPr>
              <w:t> </w:t>
            </w:r>
            <w:r>
              <w:rPr>
                <w:color w:val="231F20"/>
                <w:w w:val="105"/>
                <w:sz w:val="18"/>
              </w:rPr>
              <w:t>term</w:t>
            </w:r>
            <w:r>
              <w:rPr>
                <w:color w:val="231F20"/>
                <w:spacing w:val="-10"/>
                <w:w w:val="105"/>
                <w:sz w:val="18"/>
              </w:rPr>
              <w:t> </w:t>
            </w:r>
            <w:r>
              <w:rPr>
                <w:color w:val="231F20"/>
                <w:w w:val="105"/>
                <w:sz w:val="18"/>
              </w:rPr>
              <w:t>home</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program</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AIDS</w:t>
            </w:r>
            <w:r>
              <w:rPr>
                <w:color w:val="231F20"/>
                <w:spacing w:val="-10"/>
                <w:w w:val="105"/>
                <w:sz w:val="18"/>
              </w:rPr>
              <w:t> </w:t>
            </w:r>
            <w:r>
              <w:rPr>
                <w:color w:val="231F20"/>
                <w:w w:val="105"/>
                <w:sz w:val="18"/>
              </w:rPr>
              <w:t>home</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program,</w:t>
            </w:r>
            <w:r>
              <w:rPr>
                <w:color w:val="231F20"/>
                <w:spacing w:val="-10"/>
                <w:w w:val="105"/>
                <w:sz w:val="18"/>
              </w:rPr>
              <w:t> </w:t>
            </w:r>
            <w:r>
              <w:rPr>
                <w:color w:val="231F20"/>
                <w:w w:val="105"/>
                <w:sz w:val="18"/>
              </w:rPr>
              <w:t>or for</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by</w:t>
            </w:r>
            <w:r>
              <w:rPr>
                <w:color w:val="231F20"/>
                <w:spacing w:val="-9"/>
                <w:w w:val="105"/>
                <w:sz w:val="18"/>
              </w:rPr>
              <w:t> </w:t>
            </w:r>
            <w:r>
              <w:rPr>
                <w:color w:val="231F20"/>
                <w:w w:val="105"/>
                <w:sz w:val="18"/>
              </w:rPr>
              <w:t>a</w:t>
            </w:r>
            <w:r>
              <w:rPr>
                <w:color w:val="231F20"/>
                <w:spacing w:val="-10"/>
                <w:w w:val="105"/>
                <w:sz w:val="18"/>
              </w:rPr>
              <w:t> </w:t>
            </w:r>
            <w:r>
              <w:rPr>
                <w:color w:val="231F20"/>
                <w:w w:val="105"/>
                <w:sz w:val="18"/>
              </w:rPr>
              <w:t>licensed</w:t>
            </w:r>
            <w:r>
              <w:rPr>
                <w:color w:val="231F20"/>
                <w:spacing w:val="-10"/>
                <w:w w:val="105"/>
                <w:sz w:val="18"/>
              </w:rPr>
              <w:t> </w:t>
            </w:r>
            <w:r>
              <w:rPr>
                <w:color w:val="231F20"/>
                <w:w w:val="105"/>
                <w:sz w:val="18"/>
              </w:rPr>
              <w:t>home</w:t>
            </w:r>
            <w:r>
              <w:rPr>
                <w:color w:val="231F20"/>
                <w:spacing w:val="-9"/>
                <w:w w:val="105"/>
                <w:sz w:val="18"/>
              </w:rPr>
              <w:t> </w:t>
            </w:r>
            <w:r>
              <w:rPr>
                <w:color w:val="231F20"/>
                <w:w w:val="105"/>
                <w:sz w:val="18"/>
              </w:rPr>
              <w:t>care</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agency</w:t>
            </w:r>
            <w:r>
              <w:rPr>
                <w:color w:val="231F20"/>
                <w:spacing w:val="-9"/>
                <w:w w:val="105"/>
                <w:sz w:val="18"/>
              </w:rPr>
              <w:t> </w:t>
            </w:r>
            <w:r>
              <w:rPr>
                <w:color w:val="231F20"/>
                <w:w w:val="105"/>
                <w:sz w:val="18"/>
              </w:rPr>
              <w:t>under</w:t>
            </w:r>
            <w:r>
              <w:rPr>
                <w:color w:val="231F20"/>
                <w:spacing w:val="-10"/>
                <w:w w:val="105"/>
                <w:sz w:val="18"/>
              </w:rPr>
              <w:t> </w:t>
            </w:r>
            <w:r>
              <w:rPr>
                <w:color w:val="231F20"/>
                <w:w w:val="105"/>
                <w:sz w:val="18"/>
              </w:rPr>
              <w:t>contract</w:t>
            </w:r>
            <w:r>
              <w:rPr>
                <w:color w:val="231F20"/>
                <w:spacing w:val="-10"/>
                <w:w w:val="105"/>
                <w:sz w:val="18"/>
              </w:rPr>
              <w:t> </w:t>
            </w:r>
            <w:r>
              <w:rPr>
                <w:color w:val="231F20"/>
                <w:w w:val="105"/>
                <w:sz w:val="18"/>
              </w:rPr>
              <w:t>with</w:t>
            </w:r>
            <w:r>
              <w:rPr>
                <w:color w:val="231F20"/>
                <w:spacing w:val="-9"/>
                <w:w w:val="105"/>
                <w:sz w:val="18"/>
              </w:rPr>
              <w:t> </w:t>
            </w:r>
            <w:r>
              <w:rPr>
                <w:color w:val="231F20"/>
                <w:w w:val="105"/>
                <w:sz w:val="18"/>
              </w:rPr>
              <w:t>such</w:t>
            </w:r>
            <w:r>
              <w:rPr>
                <w:color w:val="231F20"/>
                <w:spacing w:val="-10"/>
                <w:w w:val="105"/>
                <w:sz w:val="18"/>
              </w:rPr>
              <w:t> </w:t>
            </w:r>
            <w:r>
              <w:rPr>
                <w:color w:val="231F20"/>
                <w:w w:val="105"/>
                <w:sz w:val="18"/>
              </w:rPr>
              <w:t>an</w:t>
            </w:r>
            <w:r>
              <w:rPr>
                <w:color w:val="231F20"/>
                <w:spacing w:val="-10"/>
                <w:w w:val="105"/>
                <w:sz w:val="18"/>
              </w:rPr>
              <w:t> </w:t>
            </w:r>
            <w:r>
              <w:rPr>
                <w:color w:val="231F20"/>
                <w:w w:val="105"/>
                <w:sz w:val="18"/>
              </w:rPr>
              <w:t>agency or program, in order to ensure the availability of technology-based patient monitoring, communica- tion and health management. Reimbursement is provided only in connection with Federal Food and Drug</w:t>
            </w:r>
            <w:r>
              <w:rPr>
                <w:color w:val="231F20"/>
                <w:spacing w:val="-15"/>
                <w:w w:val="105"/>
                <w:sz w:val="18"/>
              </w:rPr>
              <w:t> </w:t>
            </w:r>
            <w:r>
              <w:rPr>
                <w:color w:val="231F20"/>
                <w:w w:val="105"/>
                <w:sz w:val="18"/>
              </w:rPr>
              <w:t>Administration-approved</w:t>
            </w:r>
            <w:r>
              <w:rPr>
                <w:color w:val="231F20"/>
                <w:spacing w:val="-15"/>
                <w:w w:val="105"/>
                <w:sz w:val="18"/>
              </w:rPr>
              <w:t> </w:t>
            </w:r>
            <w:r>
              <w:rPr>
                <w:color w:val="231F20"/>
                <w:w w:val="105"/>
                <w:sz w:val="18"/>
              </w:rPr>
              <w:t>and</w:t>
            </w:r>
            <w:r>
              <w:rPr>
                <w:color w:val="231F20"/>
                <w:spacing w:val="-15"/>
                <w:w w:val="105"/>
                <w:sz w:val="18"/>
              </w:rPr>
              <w:t> </w:t>
            </w:r>
            <w:r>
              <w:rPr>
                <w:color w:val="231F20"/>
                <w:w w:val="105"/>
                <w:sz w:val="18"/>
              </w:rPr>
              <w:t>interoperable</w:t>
            </w:r>
            <w:r>
              <w:rPr>
                <w:color w:val="231F20"/>
                <w:spacing w:val="-15"/>
                <w:w w:val="105"/>
                <w:sz w:val="18"/>
              </w:rPr>
              <w:t> </w:t>
            </w:r>
            <w:r>
              <w:rPr>
                <w:color w:val="231F20"/>
                <w:w w:val="105"/>
                <w:sz w:val="18"/>
              </w:rPr>
              <w:t>devices</w:t>
            </w:r>
            <w:r>
              <w:rPr>
                <w:color w:val="231F20"/>
                <w:spacing w:val="-15"/>
                <w:w w:val="105"/>
                <w:sz w:val="18"/>
              </w:rPr>
              <w:t> </w:t>
            </w:r>
            <w:r>
              <w:rPr>
                <w:color w:val="231F20"/>
                <w:w w:val="105"/>
                <w:sz w:val="18"/>
              </w:rPr>
              <w:t>that</w:t>
            </w:r>
            <w:r>
              <w:rPr>
                <w:color w:val="231F20"/>
                <w:spacing w:val="-15"/>
                <w:w w:val="105"/>
                <w:sz w:val="18"/>
              </w:rPr>
              <w:t> </w:t>
            </w:r>
            <w:r>
              <w:rPr>
                <w:color w:val="231F20"/>
                <w:w w:val="105"/>
                <w:sz w:val="18"/>
              </w:rPr>
              <w:t>are</w:t>
            </w:r>
            <w:r>
              <w:rPr>
                <w:color w:val="231F20"/>
                <w:spacing w:val="-15"/>
                <w:w w:val="105"/>
                <w:sz w:val="18"/>
              </w:rPr>
              <w:t> </w:t>
            </w:r>
            <w:r>
              <w:rPr>
                <w:color w:val="231F20"/>
                <w:w w:val="105"/>
                <w:sz w:val="18"/>
              </w:rPr>
              <w:t>incorporated</w:t>
            </w:r>
            <w:r>
              <w:rPr>
                <w:color w:val="231F20"/>
                <w:spacing w:val="-15"/>
                <w:w w:val="105"/>
                <w:sz w:val="18"/>
              </w:rPr>
              <w:t> </w:t>
            </w:r>
            <w:r>
              <w:rPr>
                <w:color w:val="231F20"/>
                <w:w w:val="105"/>
                <w:sz w:val="18"/>
              </w:rPr>
              <w:t>as</w:t>
            </w:r>
            <w:r>
              <w:rPr>
                <w:color w:val="231F20"/>
                <w:spacing w:val="-15"/>
                <w:w w:val="105"/>
                <w:sz w:val="18"/>
              </w:rPr>
              <w:t> </w:t>
            </w:r>
            <w:r>
              <w:rPr>
                <w:color w:val="231F20"/>
                <w:w w:val="105"/>
                <w:sz w:val="18"/>
              </w:rPr>
              <w:t>part</w:t>
            </w:r>
            <w:r>
              <w:rPr>
                <w:color w:val="231F20"/>
                <w:spacing w:val="-15"/>
                <w:w w:val="105"/>
                <w:sz w:val="18"/>
              </w:rPr>
              <w:t> </w:t>
            </w:r>
            <w:r>
              <w:rPr>
                <w:color w:val="231F20"/>
                <w:w w:val="105"/>
                <w:sz w:val="18"/>
              </w:rPr>
              <w:t>of</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patient’s plan of</w:t>
            </w:r>
            <w:r>
              <w:rPr>
                <w:color w:val="231F20"/>
                <w:spacing w:val="-3"/>
                <w:w w:val="105"/>
                <w:sz w:val="18"/>
              </w:rPr>
              <w:t> </w:t>
            </w:r>
            <w:r>
              <w:rPr>
                <w:color w:val="231F20"/>
                <w:w w:val="105"/>
                <w:sz w:val="18"/>
              </w:rPr>
              <w:t>care.</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NY Public Health Law Article 36 Section 3614(3-c). (Accessed Feb. 2020).</w:t>
            </w:r>
          </w:p>
        </w:tc>
      </w:tr>
    </w:tbl>
    <w:p>
      <w:pPr>
        <w:spacing w:after="0"/>
        <w:rPr>
          <w:sz w:val="13"/>
        </w:rPr>
        <w:sectPr>
          <w:pgSz w:w="12240" w:h="15840"/>
          <w:pgMar w:header="0" w:footer="809" w:top="740" w:bottom="1000" w:left="600" w:right="560"/>
        </w:sectPr>
      </w:pPr>
    </w:p>
    <w:tbl>
      <w:tblPr>
        <w:tblW w:w="0" w:type="auto"/>
        <w:jc w:val="left"/>
        <w:tblInd w:w="16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6855" w:hRule="atLeast"/>
        </w:trPr>
        <w:tc>
          <w:tcPr>
            <w:tcW w:w="1080" w:type="dxa"/>
            <w:tcBorders>
              <w:left w:val="single" w:sz="18" w:space="0" w:color="FFFFFF"/>
              <w:right w:val="single" w:sz="18" w:space="0" w:color="FFFFFF"/>
            </w:tcBorders>
            <w:shd w:val="clear" w:color="auto" w:fill="4D90CD"/>
            <w:textDirection w:val="btLr"/>
          </w:tcPr>
          <w:p>
            <w:pPr>
              <w:pStyle w:val="TableParagraph"/>
              <w:spacing w:before="11"/>
              <w:rPr>
                <w:rFonts w:ascii="Arial Black"/>
                <w:sz w:val="28"/>
              </w:rPr>
            </w:pPr>
          </w:p>
          <w:p>
            <w:pPr>
              <w:pStyle w:val="TableParagraph"/>
              <w:ind w:left="983" w:right="981"/>
              <w:jc w:val="center"/>
              <w:rPr>
                <w:rFonts w:ascii="Arial Black"/>
                <w:sz w:val="26"/>
              </w:rPr>
            </w:pPr>
            <w:r>
              <w:rPr>
                <w:rFonts w:ascii="Arial Black"/>
                <w:color w:val="FFFFFF"/>
                <w:w w:val="85"/>
                <w:sz w:val="26"/>
              </w:rPr>
              <w:t>Professional Regulation/Health &amp; Safety</w:t>
            </w: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981" w:right="981"/>
              <w:jc w:val="center"/>
              <w:rPr>
                <w:rFonts w:ascii="Arial Black"/>
                <w:sz w:val="20"/>
              </w:rPr>
            </w:pPr>
            <w:r>
              <w:rPr>
                <w:rFonts w:ascii="Arial Black"/>
                <w:color w:val="FFFFFF"/>
                <w:w w:val="85"/>
                <w:sz w:val="20"/>
              </w:rPr>
              <w:t>Miscellaneous</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right="419"/>
              <w:rPr>
                <w:sz w:val="18"/>
              </w:rPr>
            </w:pPr>
            <w:r>
              <w:rPr>
                <w:color w:val="231F20"/>
                <w:w w:val="105"/>
                <w:sz w:val="18"/>
              </w:rPr>
              <w:t>Independent</w:t>
            </w:r>
            <w:r>
              <w:rPr>
                <w:color w:val="231F20"/>
                <w:spacing w:val="-16"/>
                <w:w w:val="105"/>
                <w:sz w:val="18"/>
              </w:rPr>
              <w:t> </w:t>
            </w:r>
            <w:r>
              <w:rPr>
                <w:color w:val="231F20"/>
                <w:w w:val="105"/>
                <w:sz w:val="18"/>
              </w:rPr>
              <w:t>Practitioner</w:t>
            </w:r>
            <w:r>
              <w:rPr>
                <w:color w:val="231F20"/>
                <w:spacing w:val="-15"/>
                <w:w w:val="105"/>
                <w:sz w:val="18"/>
              </w:rPr>
              <w:t> </w:t>
            </w:r>
            <w:r>
              <w:rPr>
                <w:color w:val="231F20"/>
                <w:w w:val="105"/>
                <w:sz w:val="18"/>
              </w:rPr>
              <w:t>Services</w:t>
            </w:r>
            <w:r>
              <w:rPr>
                <w:color w:val="231F20"/>
                <w:spacing w:val="-15"/>
                <w:w w:val="105"/>
                <w:sz w:val="18"/>
              </w:rPr>
              <w:t> </w:t>
            </w:r>
            <w:r>
              <w:rPr>
                <w:color w:val="231F20"/>
                <w:w w:val="105"/>
                <w:sz w:val="18"/>
              </w:rPr>
              <w:t>for</w:t>
            </w:r>
            <w:r>
              <w:rPr>
                <w:color w:val="231F20"/>
                <w:spacing w:val="-15"/>
                <w:w w:val="105"/>
                <w:sz w:val="18"/>
              </w:rPr>
              <w:t> </w:t>
            </w:r>
            <w:r>
              <w:rPr>
                <w:color w:val="231F20"/>
                <w:w w:val="105"/>
                <w:sz w:val="18"/>
              </w:rPr>
              <w:t>Individuals</w:t>
            </w:r>
            <w:r>
              <w:rPr>
                <w:color w:val="231F20"/>
                <w:spacing w:val="-15"/>
                <w:w w:val="105"/>
                <w:sz w:val="18"/>
              </w:rPr>
              <w:t> </w:t>
            </w:r>
            <w:r>
              <w:rPr>
                <w:color w:val="231F20"/>
                <w:w w:val="105"/>
                <w:sz w:val="18"/>
              </w:rPr>
              <w:t>with</w:t>
            </w:r>
            <w:r>
              <w:rPr>
                <w:color w:val="231F20"/>
                <w:spacing w:val="-15"/>
                <w:w w:val="105"/>
                <w:sz w:val="18"/>
              </w:rPr>
              <w:t> </w:t>
            </w:r>
            <w:r>
              <w:rPr>
                <w:color w:val="231F20"/>
                <w:w w:val="105"/>
                <w:sz w:val="18"/>
              </w:rPr>
              <w:t>Developmental</w:t>
            </w:r>
            <w:r>
              <w:rPr>
                <w:color w:val="231F20"/>
                <w:spacing w:val="-15"/>
                <w:w w:val="105"/>
                <w:sz w:val="18"/>
              </w:rPr>
              <w:t> </w:t>
            </w:r>
            <w:r>
              <w:rPr>
                <w:color w:val="231F20"/>
                <w:w w:val="105"/>
                <w:sz w:val="18"/>
              </w:rPr>
              <w:t>Disabilities</w:t>
            </w:r>
            <w:r>
              <w:rPr>
                <w:color w:val="231F20"/>
                <w:spacing w:val="-15"/>
                <w:w w:val="105"/>
                <w:sz w:val="18"/>
              </w:rPr>
              <w:t> </w:t>
            </w:r>
            <w:r>
              <w:rPr>
                <w:color w:val="231F20"/>
                <w:w w:val="105"/>
                <w:sz w:val="18"/>
              </w:rPr>
              <w:t>(IPSIDD)</w:t>
            </w:r>
            <w:r>
              <w:rPr>
                <w:color w:val="231F20"/>
                <w:spacing w:val="-15"/>
                <w:w w:val="105"/>
                <w:sz w:val="18"/>
              </w:rPr>
              <w:t> </w:t>
            </w:r>
            <w:r>
              <w:rPr>
                <w:color w:val="231F20"/>
                <w:w w:val="105"/>
                <w:sz w:val="18"/>
              </w:rPr>
              <w:t>are</w:t>
            </w:r>
            <w:r>
              <w:rPr>
                <w:color w:val="231F20"/>
                <w:spacing w:val="-15"/>
                <w:w w:val="105"/>
                <w:sz w:val="18"/>
              </w:rPr>
              <w:t> </w:t>
            </w:r>
            <w:r>
              <w:rPr>
                <w:color w:val="231F20"/>
                <w:w w:val="105"/>
                <w:sz w:val="18"/>
              </w:rPr>
              <w:t>pro- hibited from being delivered via</w:t>
            </w:r>
            <w:r>
              <w:rPr>
                <w:color w:val="231F20"/>
                <w:spacing w:val="-10"/>
                <w:w w:val="105"/>
                <w:sz w:val="18"/>
              </w:rPr>
              <w:t> </w:t>
            </w:r>
            <w:r>
              <w:rPr>
                <w:color w:val="231F20"/>
                <w:w w:val="105"/>
                <w:sz w:val="18"/>
              </w:rPr>
              <w:t>telehealth.</w:t>
            </w:r>
          </w:p>
          <w:p>
            <w:pPr>
              <w:pStyle w:val="TableParagraph"/>
              <w:rPr>
                <w:rFonts w:ascii="Arial Black"/>
                <w:sz w:val="18"/>
              </w:rPr>
            </w:pPr>
          </w:p>
          <w:p>
            <w:pPr>
              <w:pStyle w:val="TableParagraph"/>
              <w:ind w:left="717"/>
              <w:rPr>
                <w:i/>
                <w:sz w:val="13"/>
              </w:rPr>
            </w:pPr>
            <w:r>
              <w:rPr>
                <w:b/>
                <w:color w:val="F47920"/>
                <w:sz w:val="14"/>
              </w:rPr>
              <w:t>Source: </w:t>
            </w:r>
            <w:r>
              <w:rPr>
                <w:i/>
                <w:color w:val="231F20"/>
                <w:sz w:val="13"/>
              </w:rPr>
              <w:t>NY Code of Rules and Regs. Title 14, Sec. 635-13.4(c). (Accessed Feb. 2020).</w:t>
            </w:r>
          </w:p>
          <w:p>
            <w:pPr>
              <w:pStyle w:val="TableParagraph"/>
              <w:rPr>
                <w:rFonts w:ascii="Arial Black"/>
                <w:sz w:val="16"/>
              </w:rPr>
            </w:pPr>
          </w:p>
          <w:p>
            <w:pPr>
              <w:pStyle w:val="TableParagraph"/>
              <w:ind w:left="357" w:right="333"/>
              <w:rPr>
                <w:sz w:val="18"/>
              </w:rPr>
            </w:pPr>
            <w:r>
              <w:rPr>
                <w:color w:val="231F20"/>
                <w:w w:val="105"/>
                <w:sz w:val="18"/>
              </w:rPr>
              <w:t>Each</w:t>
            </w:r>
            <w:r>
              <w:rPr>
                <w:color w:val="231F20"/>
                <w:spacing w:val="-11"/>
                <w:w w:val="105"/>
                <w:sz w:val="18"/>
              </w:rPr>
              <w:t> </w:t>
            </w:r>
            <w:r>
              <w:rPr>
                <w:color w:val="231F20"/>
                <w:w w:val="105"/>
                <w:sz w:val="18"/>
              </w:rPr>
              <w:t>agency</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operates</w:t>
            </w:r>
            <w:r>
              <w:rPr>
                <w:color w:val="231F20"/>
                <w:spacing w:val="-11"/>
                <w:w w:val="105"/>
                <w:sz w:val="18"/>
              </w:rPr>
              <w:t> </w:t>
            </w:r>
            <w:r>
              <w:rPr>
                <w:color w:val="231F20"/>
                <w:w w:val="105"/>
                <w:sz w:val="18"/>
              </w:rPr>
              <w:t>a</w:t>
            </w:r>
            <w:r>
              <w:rPr>
                <w:color w:val="231F20"/>
                <w:spacing w:val="-11"/>
                <w:w w:val="105"/>
                <w:sz w:val="18"/>
              </w:rPr>
              <w:t> </w:t>
            </w:r>
            <w:r>
              <w:rPr>
                <w:color w:val="231F20"/>
                <w:w w:val="105"/>
                <w:sz w:val="18"/>
              </w:rPr>
              <w:t>clinic</w:t>
            </w:r>
            <w:r>
              <w:rPr>
                <w:color w:val="231F20"/>
                <w:spacing w:val="-11"/>
                <w:w w:val="105"/>
                <w:sz w:val="18"/>
              </w:rPr>
              <w:t> </w:t>
            </w:r>
            <w:r>
              <w:rPr>
                <w:color w:val="231F20"/>
                <w:w w:val="105"/>
                <w:sz w:val="18"/>
              </w:rPr>
              <w:t>treatment</w:t>
            </w:r>
            <w:r>
              <w:rPr>
                <w:color w:val="231F20"/>
                <w:spacing w:val="-11"/>
                <w:w w:val="105"/>
                <w:sz w:val="18"/>
              </w:rPr>
              <w:t> </w:t>
            </w:r>
            <w:r>
              <w:rPr>
                <w:color w:val="231F20"/>
                <w:w w:val="105"/>
                <w:sz w:val="18"/>
              </w:rPr>
              <w:t>facility</w:t>
            </w:r>
            <w:r>
              <w:rPr>
                <w:color w:val="231F20"/>
                <w:spacing w:val="-11"/>
                <w:w w:val="105"/>
                <w:sz w:val="18"/>
              </w:rPr>
              <w:t> </w:t>
            </w:r>
            <w:r>
              <w:rPr>
                <w:color w:val="231F20"/>
                <w:w w:val="105"/>
                <w:sz w:val="18"/>
              </w:rPr>
              <w:t>shall</w:t>
            </w:r>
            <w:r>
              <w:rPr>
                <w:color w:val="231F20"/>
                <w:spacing w:val="-11"/>
                <w:w w:val="105"/>
                <w:sz w:val="18"/>
              </w:rPr>
              <w:t> </w:t>
            </w:r>
            <w:r>
              <w:rPr>
                <w:color w:val="231F20"/>
                <w:w w:val="105"/>
                <w:sz w:val="18"/>
              </w:rPr>
              <w:t>provide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Office</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People</w:t>
            </w:r>
            <w:r>
              <w:rPr>
                <w:color w:val="231F20"/>
                <w:spacing w:val="-11"/>
                <w:w w:val="105"/>
                <w:sz w:val="18"/>
              </w:rPr>
              <w:t> </w:t>
            </w:r>
            <w:r>
              <w:rPr>
                <w:color w:val="231F20"/>
                <w:w w:val="105"/>
                <w:sz w:val="18"/>
              </w:rPr>
              <w:t>with</w:t>
            </w:r>
            <w:r>
              <w:rPr>
                <w:color w:val="231F20"/>
                <w:spacing w:val="-11"/>
                <w:w w:val="105"/>
                <w:sz w:val="18"/>
              </w:rPr>
              <w:t> </w:t>
            </w:r>
            <w:r>
              <w:rPr>
                <w:color w:val="231F20"/>
                <w:w w:val="105"/>
                <w:sz w:val="18"/>
              </w:rPr>
              <w:t>Devel- opmental Disabilities (OPWDD) information it requests, including but not limited to the following: services</w:t>
            </w:r>
            <w:r>
              <w:rPr>
                <w:color w:val="231F20"/>
                <w:spacing w:val="-14"/>
                <w:w w:val="105"/>
                <w:sz w:val="18"/>
              </w:rPr>
              <w:t> </w:t>
            </w:r>
            <w:r>
              <w:rPr>
                <w:color w:val="231F20"/>
                <w:w w:val="105"/>
                <w:sz w:val="18"/>
              </w:rPr>
              <w:t>provided</w:t>
            </w:r>
            <w:r>
              <w:rPr>
                <w:color w:val="231F20"/>
                <w:spacing w:val="-14"/>
                <w:w w:val="105"/>
                <w:sz w:val="18"/>
              </w:rPr>
              <w:t> </w:t>
            </w:r>
            <w:r>
              <w:rPr>
                <w:color w:val="231F20"/>
                <w:w w:val="105"/>
                <w:sz w:val="18"/>
              </w:rPr>
              <w:t>by</w:t>
            </w:r>
            <w:r>
              <w:rPr>
                <w:color w:val="231F20"/>
                <w:spacing w:val="-13"/>
                <w:w w:val="105"/>
                <w:sz w:val="18"/>
              </w:rPr>
              <w:t> </w:t>
            </w:r>
            <w:r>
              <w:rPr>
                <w:color w:val="231F20"/>
                <w:w w:val="105"/>
                <w:sz w:val="18"/>
              </w:rPr>
              <w:t>CPT/HCPCS</w:t>
            </w:r>
            <w:r>
              <w:rPr>
                <w:color w:val="231F20"/>
                <w:spacing w:val="-14"/>
                <w:w w:val="105"/>
                <w:sz w:val="18"/>
              </w:rPr>
              <w:t> </w:t>
            </w:r>
            <w:r>
              <w:rPr>
                <w:color w:val="231F20"/>
                <w:w w:val="105"/>
                <w:sz w:val="18"/>
              </w:rPr>
              <w:t>and/or</w:t>
            </w:r>
            <w:r>
              <w:rPr>
                <w:color w:val="231F20"/>
                <w:spacing w:val="-14"/>
                <w:w w:val="105"/>
                <w:sz w:val="18"/>
              </w:rPr>
              <w:t> </w:t>
            </w:r>
            <w:r>
              <w:rPr>
                <w:color w:val="231F20"/>
                <w:w w:val="105"/>
                <w:sz w:val="18"/>
              </w:rPr>
              <w:t>CDT</w:t>
            </w:r>
            <w:r>
              <w:rPr>
                <w:color w:val="231F20"/>
                <w:spacing w:val="-16"/>
                <w:w w:val="105"/>
                <w:sz w:val="18"/>
              </w:rPr>
              <w:t> </w:t>
            </w:r>
            <w:r>
              <w:rPr>
                <w:color w:val="231F20"/>
                <w:w w:val="105"/>
                <w:sz w:val="18"/>
              </w:rPr>
              <w:t>codes,</w:t>
            </w:r>
            <w:r>
              <w:rPr>
                <w:color w:val="231F20"/>
                <w:spacing w:val="-14"/>
                <w:w w:val="105"/>
                <w:sz w:val="18"/>
              </w:rPr>
              <w:t> </w:t>
            </w:r>
            <w:r>
              <w:rPr>
                <w:color w:val="231F20"/>
                <w:w w:val="105"/>
                <w:sz w:val="18"/>
              </w:rPr>
              <w:t>where</w:t>
            </w:r>
            <w:r>
              <w:rPr>
                <w:color w:val="231F20"/>
                <w:spacing w:val="-13"/>
                <w:w w:val="105"/>
                <w:sz w:val="18"/>
              </w:rPr>
              <w:t> </w:t>
            </w:r>
            <w:r>
              <w:rPr>
                <w:color w:val="231F20"/>
                <w:w w:val="105"/>
                <w:sz w:val="18"/>
              </w:rPr>
              <w:t>such</w:t>
            </w:r>
            <w:r>
              <w:rPr>
                <w:color w:val="231F20"/>
                <w:spacing w:val="-14"/>
                <w:w w:val="105"/>
                <w:sz w:val="18"/>
              </w:rPr>
              <w:t> </w:t>
            </w:r>
            <w:r>
              <w:rPr>
                <w:color w:val="231F20"/>
                <w:w w:val="105"/>
                <w:sz w:val="18"/>
              </w:rPr>
              <w:t>services</w:t>
            </w:r>
            <w:r>
              <w:rPr>
                <w:color w:val="231F20"/>
                <w:spacing w:val="-14"/>
                <w:w w:val="105"/>
                <w:sz w:val="18"/>
              </w:rPr>
              <w:t> </w:t>
            </w:r>
            <w:r>
              <w:rPr>
                <w:color w:val="231F20"/>
                <w:w w:val="105"/>
                <w:sz w:val="18"/>
              </w:rPr>
              <w:t>were</w:t>
            </w:r>
            <w:r>
              <w:rPr>
                <w:color w:val="231F20"/>
                <w:spacing w:val="-13"/>
                <w:w w:val="105"/>
                <w:sz w:val="18"/>
              </w:rPr>
              <w:t> </w:t>
            </w:r>
            <w:r>
              <w:rPr>
                <w:color w:val="231F20"/>
                <w:w w:val="105"/>
                <w:sz w:val="18"/>
              </w:rPr>
              <w:t>delivered,</w:t>
            </w:r>
            <w:r>
              <w:rPr>
                <w:color w:val="231F20"/>
                <w:spacing w:val="-14"/>
                <w:w w:val="105"/>
                <w:sz w:val="18"/>
              </w:rPr>
              <w:t> </w:t>
            </w:r>
            <w:r>
              <w:rPr>
                <w:color w:val="231F20"/>
                <w:w w:val="105"/>
                <w:sz w:val="18"/>
              </w:rPr>
              <w:t>including the</w:t>
            </w:r>
            <w:r>
              <w:rPr>
                <w:color w:val="231F20"/>
                <w:spacing w:val="-10"/>
                <w:w w:val="105"/>
                <w:sz w:val="18"/>
              </w:rPr>
              <w:t> </w:t>
            </w:r>
            <w:r>
              <w:rPr>
                <w:color w:val="231F20"/>
                <w:w w:val="105"/>
                <w:sz w:val="18"/>
              </w:rPr>
              <w:t>location</w:t>
            </w:r>
            <w:r>
              <w:rPr>
                <w:color w:val="231F20"/>
                <w:spacing w:val="-9"/>
                <w:w w:val="105"/>
                <w:sz w:val="18"/>
              </w:rPr>
              <w:t> </w:t>
            </w:r>
            <w:r>
              <w:rPr>
                <w:color w:val="231F20"/>
                <w:w w:val="105"/>
                <w:sz w:val="18"/>
              </w:rPr>
              <w:t>of</w:t>
            </w:r>
            <w:r>
              <w:rPr>
                <w:color w:val="231F20"/>
                <w:spacing w:val="-9"/>
                <w:w w:val="105"/>
                <w:sz w:val="18"/>
              </w:rPr>
              <w:t> </w:t>
            </w:r>
            <w:r>
              <w:rPr>
                <w:color w:val="231F20"/>
                <w:w w:val="105"/>
                <w:sz w:val="18"/>
              </w:rPr>
              <w:t>both</w:t>
            </w:r>
            <w:r>
              <w:rPr>
                <w:color w:val="231F20"/>
                <w:spacing w:val="-9"/>
                <w:w w:val="105"/>
                <w:sz w:val="18"/>
              </w:rPr>
              <w:t> </w:t>
            </w:r>
            <w:r>
              <w:rPr>
                <w:color w:val="231F20"/>
                <w:w w:val="105"/>
                <w:sz w:val="18"/>
              </w:rPr>
              <w:t>the</w:t>
            </w:r>
            <w:r>
              <w:rPr>
                <w:color w:val="231F20"/>
                <w:spacing w:val="-9"/>
                <w:w w:val="105"/>
                <w:sz w:val="18"/>
              </w:rPr>
              <w:t> </w:t>
            </w:r>
            <w:r>
              <w:rPr>
                <w:color w:val="231F20"/>
                <w:w w:val="105"/>
                <w:sz w:val="18"/>
              </w:rPr>
              <w:t>provider</w:t>
            </w:r>
            <w:r>
              <w:rPr>
                <w:color w:val="231F20"/>
                <w:spacing w:val="-9"/>
                <w:w w:val="105"/>
                <w:sz w:val="18"/>
              </w:rPr>
              <w:t> </w:t>
            </w:r>
            <w:r>
              <w:rPr>
                <w:color w:val="231F20"/>
                <w:w w:val="105"/>
                <w:sz w:val="18"/>
              </w:rPr>
              <w:t>and</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individual</w:t>
            </w:r>
            <w:r>
              <w:rPr>
                <w:color w:val="231F20"/>
                <w:spacing w:val="-9"/>
                <w:w w:val="105"/>
                <w:sz w:val="18"/>
              </w:rPr>
              <w:t> </w:t>
            </w:r>
            <w:r>
              <w:rPr>
                <w:color w:val="231F20"/>
                <w:w w:val="105"/>
                <w:sz w:val="18"/>
              </w:rPr>
              <w:t>when</w:t>
            </w:r>
            <w:r>
              <w:rPr>
                <w:color w:val="231F20"/>
                <w:spacing w:val="-9"/>
                <w:w w:val="105"/>
                <w:sz w:val="18"/>
              </w:rPr>
              <w:t> </w:t>
            </w:r>
            <w:r>
              <w:rPr>
                <w:color w:val="231F20"/>
                <w:w w:val="105"/>
                <w:sz w:val="18"/>
              </w:rPr>
              <w:t>services</w:t>
            </w:r>
            <w:r>
              <w:rPr>
                <w:color w:val="231F20"/>
                <w:spacing w:val="-9"/>
                <w:w w:val="105"/>
                <w:sz w:val="18"/>
              </w:rPr>
              <w:t> </w:t>
            </w:r>
            <w:r>
              <w:rPr>
                <w:color w:val="231F20"/>
                <w:w w:val="105"/>
                <w:sz w:val="18"/>
              </w:rPr>
              <w:t>are</w:t>
            </w:r>
            <w:r>
              <w:rPr>
                <w:color w:val="231F20"/>
                <w:spacing w:val="-9"/>
                <w:w w:val="105"/>
                <w:sz w:val="18"/>
              </w:rPr>
              <w:t> </w:t>
            </w:r>
            <w:r>
              <w:rPr>
                <w:color w:val="231F20"/>
                <w:w w:val="105"/>
                <w:sz w:val="18"/>
              </w:rPr>
              <w:t>delivered</w:t>
            </w:r>
            <w:r>
              <w:rPr>
                <w:color w:val="231F20"/>
                <w:spacing w:val="-9"/>
                <w:w w:val="105"/>
                <w:sz w:val="18"/>
              </w:rPr>
              <w:t> </w:t>
            </w:r>
            <w:r>
              <w:rPr>
                <w:color w:val="231F20"/>
                <w:w w:val="105"/>
                <w:sz w:val="18"/>
              </w:rPr>
              <w:t>via</w:t>
            </w:r>
            <w:r>
              <w:rPr>
                <w:color w:val="231F20"/>
                <w:spacing w:val="-9"/>
                <w:w w:val="105"/>
                <w:sz w:val="18"/>
              </w:rPr>
              <w:t> </w:t>
            </w:r>
            <w:r>
              <w:rPr>
                <w:color w:val="231F20"/>
                <w:w w:val="105"/>
                <w:sz w:val="18"/>
              </w:rPr>
              <w:t>telehealth,</w:t>
            </w:r>
            <w:r>
              <w:rPr>
                <w:color w:val="231F20"/>
                <w:spacing w:val="-9"/>
                <w:w w:val="105"/>
                <w:sz w:val="18"/>
              </w:rPr>
              <w:t> </w:t>
            </w:r>
            <w:r>
              <w:rPr>
                <w:color w:val="231F20"/>
                <w:w w:val="105"/>
                <w:sz w:val="18"/>
              </w:rPr>
              <w:t>(i.e., on-site or at a certified satellite site, </w:t>
            </w:r>
            <w:r>
              <w:rPr>
                <w:color w:val="231F20"/>
                <w:spacing w:val="-5"/>
                <w:w w:val="105"/>
                <w:sz w:val="18"/>
              </w:rPr>
              <w:t>or, </w:t>
            </w:r>
            <w:r>
              <w:rPr>
                <w:color w:val="231F20"/>
                <w:w w:val="105"/>
                <w:sz w:val="18"/>
              </w:rPr>
              <w:t>prior to April 1, 2016, off-site) and revenues by funding source</w:t>
            </w:r>
            <w:r>
              <w:rPr>
                <w:color w:val="231F20"/>
                <w:spacing w:val="-6"/>
                <w:w w:val="105"/>
                <w:sz w:val="18"/>
              </w:rPr>
              <w:t> </w:t>
            </w:r>
            <w:r>
              <w:rPr>
                <w:color w:val="231F20"/>
                <w:w w:val="105"/>
                <w:sz w:val="18"/>
              </w:rPr>
              <w:t>or</w:t>
            </w:r>
            <w:r>
              <w:rPr>
                <w:color w:val="231F20"/>
                <w:spacing w:val="-6"/>
                <w:w w:val="105"/>
                <w:sz w:val="18"/>
              </w:rPr>
              <w:t> </w:t>
            </w:r>
            <w:r>
              <w:rPr>
                <w:color w:val="231F20"/>
                <w:w w:val="105"/>
                <w:sz w:val="18"/>
              </w:rPr>
              <w:t>payee.</w:t>
            </w:r>
            <w:r>
              <w:rPr>
                <w:color w:val="231F20"/>
                <w:spacing w:val="-9"/>
                <w:w w:val="105"/>
                <w:sz w:val="18"/>
              </w:rPr>
              <w:t> </w:t>
            </w:r>
            <w:r>
              <w:rPr>
                <w:color w:val="231F20"/>
                <w:w w:val="105"/>
                <w:sz w:val="18"/>
              </w:rPr>
              <w:t>These</w:t>
            </w:r>
            <w:r>
              <w:rPr>
                <w:color w:val="231F20"/>
                <w:spacing w:val="-6"/>
                <w:w w:val="105"/>
                <w:sz w:val="18"/>
              </w:rPr>
              <w:t> </w:t>
            </w:r>
            <w:r>
              <w:rPr>
                <w:color w:val="231F20"/>
                <w:w w:val="105"/>
                <w:sz w:val="18"/>
              </w:rPr>
              <w:t>data</w:t>
            </w:r>
            <w:r>
              <w:rPr>
                <w:color w:val="231F20"/>
                <w:spacing w:val="-6"/>
                <w:w w:val="105"/>
                <w:sz w:val="18"/>
              </w:rPr>
              <w:t> </w:t>
            </w:r>
            <w:r>
              <w:rPr>
                <w:color w:val="231F20"/>
                <w:w w:val="105"/>
                <w:sz w:val="18"/>
              </w:rPr>
              <w:t>shall</w:t>
            </w:r>
            <w:r>
              <w:rPr>
                <w:color w:val="231F20"/>
                <w:spacing w:val="-5"/>
                <w:w w:val="105"/>
                <w:sz w:val="18"/>
              </w:rPr>
              <w:t> </w:t>
            </w:r>
            <w:r>
              <w:rPr>
                <w:color w:val="231F20"/>
                <w:w w:val="105"/>
                <w:sz w:val="18"/>
              </w:rPr>
              <w:t>correspond</w:t>
            </w:r>
            <w:r>
              <w:rPr>
                <w:color w:val="231F20"/>
                <w:spacing w:val="-6"/>
                <w:w w:val="105"/>
                <w:sz w:val="18"/>
              </w:rPr>
              <w:t> </w:t>
            </w:r>
            <w:r>
              <w:rPr>
                <w:color w:val="231F20"/>
                <w:w w:val="105"/>
                <w:sz w:val="18"/>
              </w:rPr>
              <w:t>to</w:t>
            </w:r>
            <w:r>
              <w:rPr>
                <w:color w:val="231F20"/>
                <w:spacing w:val="-6"/>
                <w:w w:val="105"/>
                <w:sz w:val="18"/>
              </w:rPr>
              <w:t> </w:t>
            </w:r>
            <w:r>
              <w:rPr>
                <w:color w:val="231F20"/>
                <w:w w:val="105"/>
                <w:sz w:val="18"/>
              </w:rPr>
              <w:t>the</w:t>
            </w:r>
            <w:r>
              <w:rPr>
                <w:color w:val="231F20"/>
                <w:spacing w:val="-6"/>
                <w:w w:val="105"/>
                <w:sz w:val="18"/>
              </w:rPr>
              <w:t> </w:t>
            </w:r>
            <w:r>
              <w:rPr>
                <w:color w:val="231F20"/>
                <w:w w:val="105"/>
                <w:sz w:val="18"/>
              </w:rPr>
              <w:t>identical</w:t>
            </w:r>
            <w:r>
              <w:rPr>
                <w:color w:val="231F20"/>
                <w:spacing w:val="-5"/>
                <w:w w:val="105"/>
                <w:sz w:val="18"/>
              </w:rPr>
              <w:t> </w:t>
            </w:r>
            <w:r>
              <w:rPr>
                <w:color w:val="231F20"/>
                <w:w w:val="105"/>
                <w:sz w:val="18"/>
              </w:rPr>
              <w:t>time</w:t>
            </w:r>
            <w:r>
              <w:rPr>
                <w:color w:val="231F20"/>
                <w:spacing w:val="-6"/>
                <w:w w:val="105"/>
                <w:sz w:val="18"/>
              </w:rPr>
              <w:t> </w:t>
            </w:r>
            <w:r>
              <w:rPr>
                <w:color w:val="231F20"/>
                <w:w w:val="105"/>
                <w:sz w:val="18"/>
              </w:rPr>
              <w:t>period</w:t>
            </w:r>
            <w:r>
              <w:rPr>
                <w:color w:val="231F20"/>
                <w:spacing w:val="-6"/>
                <w:w w:val="105"/>
                <w:sz w:val="18"/>
              </w:rPr>
              <w:t> </w:t>
            </w:r>
            <w:r>
              <w:rPr>
                <w:color w:val="231F20"/>
                <w:w w:val="105"/>
                <w:sz w:val="18"/>
              </w:rPr>
              <w:t>of</w:t>
            </w:r>
            <w:r>
              <w:rPr>
                <w:color w:val="231F20"/>
                <w:spacing w:val="-6"/>
                <w:w w:val="105"/>
                <w:sz w:val="18"/>
              </w:rPr>
              <w:t> </w:t>
            </w:r>
            <w:r>
              <w:rPr>
                <w:color w:val="231F20"/>
                <w:w w:val="105"/>
                <w:sz w:val="18"/>
              </w:rPr>
              <w:t>the</w:t>
            </w:r>
            <w:r>
              <w:rPr>
                <w:color w:val="231F20"/>
                <w:spacing w:val="-5"/>
                <w:w w:val="105"/>
                <w:sz w:val="18"/>
              </w:rPr>
              <w:t> </w:t>
            </w:r>
            <w:r>
              <w:rPr>
                <w:color w:val="231F20"/>
                <w:w w:val="105"/>
                <w:sz w:val="18"/>
              </w:rPr>
              <w:t>cost</w:t>
            </w:r>
            <w:r>
              <w:rPr>
                <w:color w:val="231F20"/>
                <w:spacing w:val="-6"/>
                <w:w w:val="105"/>
                <w:sz w:val="18"/>
              </w:rPr>
              <w:t> </w:t>
            </w:r>
            <w:r>
              <w:rPr>
                <w:color w:val="231F20"/>
                <w:w w:val="105"/>
                <w:sz w:val="18"/>
              </w:rPr>
              <w:t>report.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NY Code of Rules and Regs. Title 14, Sec. 679.6(b). (Accessed Feb. 2020).</w:t>
            </w:r>
          </w:p>
          <w:p>
            <w:pPr>
              <w:pStyle w:val="TableParagraph"/>
              <w:spacing w:before="1"/>
              <w:rPr>
                <w:rFonts w:ascii="Arial Black"/>
                <w:sz w:val="12"/>
              </w:rPr>
            </w:pPr>
          </w:p>
          <w:p>
            <w:pPr>
              <w:pStyle w:val="TableParagraph"/>
              <w:ind w:left="357"/>
              <w:rPr>
                <w:sz w:val="18"/>
              </w:rPr>
            </w:pPr>
            <w:r>
              <w:rPr>
                <w:color w:val="231F20"/>
                <w:w w:val="105"/>
                <w:sz w:val="18"/>
              </w:rPr>
              <w:t>Under Public Health, originating sites are limited to:</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Licensed health facilities in Articles 28 (hospitals) and 40</w:t>
            </w:r>
            <w:r>
              <w:rPr>
                <w:color w:val="231F20"/>
                <w:spacing w:val="-27"/>
                <w:w w:val="105"/>
                <w:sz w:val="18"/>
              </w:rPr>
              <w:t> </w:t>
            </w:r>
            <w:r>
              <w:rPr>
                <w:color w:val="231F20"/>
                <w:w w:val="105"/>
                <w:sz w:val="18"/>
              </w:rPr>
              <w:t>(hospice);</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A</w:t>
            </w:r>
            <w:r>
              <w:rPr>
                <w:color w:val="231F20"/>
                <w:spacing w:val="-5"/>
                <w:w w:val="105"/>
                <w:sz w:val="18"/>
              </w:rPr>
              <w:t> </w:t>
            </w:r>
            <w:r>
              <w:rPr>
                <w:color w:val="231F20"/>
                <w:w w:val="105"/>
                <w:sz w:val="18"/>
              </w:rPr>
              <w:t>facility</w:t>
            </w:r>
            <w:r>
              <w:rPr>
                <w:color w:val="231F20"/>
                <w:spacing w:val="-4"/>
                <w:w w:val="105"/>
                <w:sz w:val="18"/>
              </w:rPr>
              <w:t> </w:t>
            </w:r>
            <w:r>
              <w:rPr>
                <w:color w:val="231F20"/>
                <w:w w:val="105"/>
                <w:sz w:val="18"/>
              </w:rPr>
              <w:t>as</w:t>
            </w:r>
            <w:r>
              <w:rPr>
                <w:color w:val="231F20"/>
                <w:spacing w:val="-4"/>
                <w:w w:val="105"/>
                <w:sz w:val="18"/>
              </w:rPr>
              <w:t> </w:t>
            </w:r>
            <w:r>
              <w:rPr>
                <w:color w:val="231F20"/>
                <w:w w:val="105"/>
                <w:sz w:val="18"/>
              </w:rPr>
              <w:t>defined</w:t>
            </w:r>
            <w:r>
              <w:rPr>
                <w:color w:val="231F20"/>
                <w:spacing w:val="-5"/>
                <w:w w:val="105"/>
                <w:sz w:val="18"/>
              </w:rPr>
              <w:t> </w:t>
            </w:r>
            <w:r>
              <w:rPr>
                <w:color w:val="231F20"/>
                <w:w w:val="105"/>
                <w:sz w:val="18"/>
              </w:rPr>
              <w:t>in</w:t>
            </w:r>
            <w:r>
              <w:rPr>
                <w:color w:val="231F20"/>
                <w:spacing w:val="-4"/>
                <w:w w:val="105"/>
                <w:sz w:val="18"/>
              </w:rPr>
              <w:t> </w:t>
            </w:r>
            <w:r>
              <w:rPr>
                <w:color w:val="231F20"/>
                <w:w w:val="105"/>
                <w:sz w:val="18"/>
              </w:rPr>
              <w:t>Section</w:t>
            </w:r>
            <w:r>
              <w:rPr>
                <w:color w:val="231F20"/>
                <w:spacing w:val="-4"/>
                <w:w w:val="105"/>
                <w:sz w:val="18"/>
              </w:rPr>
              <w:t> </w:t>
            </w:r>
            <w:r>
              <w:rPr>
                <w:color w:val="231F20"/>
                <w:w w:val="105"/>
                <w:sz w:val="18"/>
              </w:rPr>
              <w:t>1.03,</w:t>
            </w:r>
            <w:r>
              <w:rPr>
                <w:color w:val="231F20"/>
                <w:spacing w:val="-5"/>
                <w:w w:val="105"/>
                <w:sz w:val="18"/>
              </w:rPr>
              <w:t> </w:t>
            </w:r>
            <w:r>
              <w:rPr>
                <w:color w:val="231F20"/>
                <w:w w:val="105"/>
                <w:sz w:val="18"/>
              </w:rPr>
              <w:t>subdivision</w:t>
            </w:r>
            <w:r>
              <w:rPr>
                <w:color w:val="231F20"/>
                <w:spacing w:val="-4"/>
                <w:w w:val="105"/>
                <w:sz w:val="18"/>
              </w:rPr>
              <w:t> </w:t>
            </w:r>
            <w:r>
              <w:rPr>
                <w:color w:val="231F20"/>
                <w:w w:val="105"/>
                <w:sz w:val="18"/>
              </w:rPr>
              <w:t>six</w:t>
            </w:r>
            <w:r>
              <w:rPr>
                <w:color w:val="231F20"/>
                <w:spacing w:val="-4"/>
                <w:w w:val="105"/>
                <w:sz w:val="18"/>
              </w:rPr>
              <w:t> </w:t>
            </w:r>
            <w:r>
              <w:rPr>
                <w:color w:val="231F20"/>
                <w:w w:val="105"/>
                <w:sz w:val="18"/>
              </w:rPr>
              <w:t>of</w:t>
            </w:r>
            <w:r>
              <w:rPr>
                <w:color w:val="231F20"/>
                <w:spacing w:val="-5"/>
                <w:w w:val="105"/>
                <w:sz w:val="18"/>
              </w:rPr>
              <w:t> </w:t>
            </w:r>
            <w:r>
              <w:rPr>
                <w:color w:val="231F20"/>
                <w:w w:val="105"/>
                <w:sz w:val="18"/>
              </w:rPr>
              <w:t>the</w:t>
            </w:r>
            <w:r>
              <w:rPr>
                <w:color w:val="231F20"/>
                <w:spacing w:val="-4"/>
                <w:w w:val="105"/>
                <w:sz w:val="18"/>
              </w:rPr>
              <w:t> </w:t>
            </w:r>
            <w:r>
              <w:rPr>
                <w:color w:val="231F20"/>
                <w:w w:val="105"/>
                <w:sz w:val="18"/>
              </w:rPr>
              <w:t>Mental</w:t>
            </w:r>
            <w:r>
              <w:rPr>
                <w:color w:val="231F20"/>
                <w:spacing w:val="-4"/>
                <w:w w:val="105"/>
                <w:sz w:val="18"/>
              </w:rPr>
              <w:t> </w:t>
            </w:r>
            <w:r>
              <w:rPr>
                <w:color w:val="231F20"/>
                <w:w w:val="105"/>
                <w:sz w:val="18"/>
              </w:rPr>
              <w:t>Hygiene</w:t>
            </w:r>
            <w:r>
              <w:rPr>
                <w:color w:val="231F20"/>
                <w:spacing w:val="-5"/>
                <w:w w:val="105"/>
                <w:sz w:val="18"/>
              </w:rPr>
              <w:t> </w:t>
            </w:r>
            <w:r>
              <w:rPr>
                <w:color w:val="231F20"/>
                <w:w w:val="105"/>
                <w:sz w:val="18"/>
              </w:rPr>
              <w:t>Law;</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Certified</w:t>
            </w:r>
            <w:r>
              <w:rPr>
                <w:color w:val="231F20"/>
                <w:spacing w:val="-9"/>
                <w:w w:val="105"/>
                <w:sz w:val="18"/>
              </w:rPr>
              <w:t> </w:t>
            </w:r>
            <w:r>
              <w:rPr>
                <w:color w:val="231F20"/>
                <w:w w:val="105"/>
                <w:sz w:val="18"/>
              </w:rPr>
              <w:t>and</w:t>
            </w:r>
            <w:r>
              <w:rPr>
                <w:color w:val="231F20"/>
                <w:spacing w:val="-8"/>
                <w:w w:val="105"/>
                <w:sz w:val="18"/>
              </w:rPr>
              <w:t> </w:t>
            </w:r>
            <w:r>
              <w:rPr>
                <w:color w:val="231F20"/>
                <w:w w:val="105"/>
                <w:sz w:val="18"/>
              </w:rPr>
              <w:t>non-certified</w:t>
            </w:r>
            <w:r>
              <w:rPr>
                <w:color w:val="231F20"/>
                <w:spacing w:val="-8"/>
                <w:w w:val="105"/>
                <w:sz w:val="18"/>
              </w:rPr>
              <w:t> </w:t>
            </w:r>
            <w:r>
              <w:rPr>
                <w:color w:val="231F20"/>
                <w:w w:val="105"/>
                <w:sz w:val="18"/>
              </w:rPr>
              <w:t>day</w:t>
            </w:r>
            <w:r>
              <w:rPr>
                <w:color w:val="231F20"/>
                <w:spacing w:val="-8"/>
                <w:w w:val="105"/>
                <w:sz w:val="18"/>
              </w:rPr>
              <w:t> </w:t>
            </w:r>
            <w:r>
              <w:rPr>
                <w:color w:val="231F20"/>
                <w:w w:val="105"/>
                <w:sz w:val="18"/>
              </w:rPr>
              <w:t>and</w:t>
            </w:r>
            <w:r>
              <w:rPr>
                <w:color w:val="231F20"/>
                <w:spacing w:val="-8"/>
                <w:w w:val="105"/>
                <w:sz w:val="18"/>
              </w:rPr>
              <w:t> </w:t>
            </w:r>
            <w:r>
              <w:rPr>
                <w:color w:val="231F20"/>
                <w:w w:val="105"/>
                <w:sz w:val="18"/>
              </w:rPr>
              <w:t>residential</w:t>
            </w:r>
            <w:r>
              <w:rPr>
                <w:color w:val="231F20"/>
                <w:spacing w:val="-8"/>
                <w:w w:val="105"/>
                <w:sz w:val="18"/>
              </w:rPr>
              <w:t> </w:t>
            </w:r>
            <w:r>
              <w:rPr>
                <w:color w:val="231F20"/>
                <w:w w:val="105"/>
                <w:sz w:val="18"/>
              </w:rPr>
              <w:t>programs</w:t>
            </w:r>
            <w:r>
              <w:rPr>
                <w:color w:val="231F20"/>
                <w:spacing w:val="-8"/>
                <w:w w:val="105"/>
                <w:sz w:val="18"/>
              </w:rPr>
              <w:t> </w:t>
            </w:r>
            <w:r>
              <w:rPr>
                <w:color w:val="231F20"/>
                <w:w w:val="105"/>
                <w:sz w:val="18"/>
              </w:rPr>
              <w:t>funded</w:t>
            </w:r>
            <w:r>
              <w:rPr>
                <w:color w:val="231F20"/>
                <w:spacing w:val="-8"/>
                <w:w w:val="105"/>
                <w:sz w:val="18"/>
              </w:rPr>
              <w:t> </w:t>
            </w:r>
            <w:r>
              <w:rPr>
                <w:color w:val="231F20"/>
                <w:w w:val="105"/>
                <w:sz w:val="18"/>
              </w:rPr>
              <w:t>or</w:t>
            </w:r>
            <w:r>
              <w:rPr>
                <w:color w:val="231F20"/>
                <w:spacing w:val="-9"/>
                <w:w w:val="105"/>
                <w:sz w:val="18"/>
              </w:rPr>
              <w:t> </w:t>
            </w:r>
            <w:r>
              <w:rPr>
                <w:color w:val="231F20"/>
                <w:w w:val="105"/>
                <w:sz w:val="18"/>
              </w:rPr>
              <w:t>operated</w:t>
            </w:r>
            <w:r>
              <w:rPr>
                <w:color w:val="231F20"/>
                <w:spacing w:val="-8"/>
                <w:w w:val="105"/>
                <w:sz w:val="18"/>
              </w:rPr>
              <w:t> </w:t>
            </w:r>
            <w:r>
              <w:rPr>
                <w:color w:val="231F20"/>
                <w:w w:val="105"/>
                <w:sz w:val="18"/>
              </w:rPr>
              <w:t>by</w:t>
            </w:r>
            <w:r>
              <w:rPr>
                <w:color w:val="231F20"/>
                <w:spacing w:val="-8"/>
                <w:w w:val="105"/>
                <w:sz w:val="18"/>
              </w:rPr>
              <w:t> </w:t>
            </w:r>
            <w:r>
              <w:rPr>
                <w:color w:val="231F20"/>
                <w:w w:val="105"/>
                <w:sz w:val="18"/>
              </w:rPr>
              <w:t>the</w:t>
            </w:r>
            <w:r>
              <w:rPr>
                <w:color w:val="231F20"/>
                <w:spacing w:val="-8"/>
                <w:w w:val="105"/>
                <w:sz w:val="18"/>
              </w:rPr>
              <w:t> </w:t>
            </w:r>
            <w:r>
              <w:rPr>
                <w:color w:val="231F20"/>
                <w:w w:val="105"/>
                <w:sz w:val="18"/>
              </w:rPr>
              <w:t>office</w:t>
            </w:r>
          </w:p>
          <w:p>
            <w:pPr>
              <w:pStyle w:val="TableParagraph"/>
              <w:ind w:left="1077"/>
              <w:rPr>
                <w:sz w:val="18"/>
              </w:rPr>
            </w:pPr>
            <w:r>
              <w:rPr>
                <w:color w:val="231F20"/>
                <w:w w:val="105"/>
                <w:sz w:val="18"/>
              </w:rPr>
              <w:t>for people with developmental disabilities.</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Private physician’s or dentist’s offices located in New</w:t>
            </w:r>
            <w:r>
              <w:rPr>
                <w:color w:val="231F20"/>
                <w:spacing w:val="-25"/>
                <w:w w:val="105"/>
                <w:sz w:val="18"/>
              </w:rPr>
              <w:t> </w:t>
            </w:r>
            <w:r>
              <w:rPr>
                <w:color w:val="231F20"/>
                <w:w w:val="105"/>
                <w:sz w:val="18"/>
              </w:rPr>
              <w:t>York;</w:t>
            </w:r>
          </w:p>
          <w:p>
            <w:pPr>
              <w:pStyle w:val="TableParagraph"/>
              <w:numPr>
                <w:ilvl w:val="0"/>
                <w:numId w:val="6"/>
              </w:numPr>
              <w:tabs>
                <w:tab w:pos="1077" w:val="left" w:leader="none"/>
                <w:tab w:pos="1078" w:val="left" w:leader="none"/>
              </w:tabs>
              <w:spacing w:line="240" w:lineRule="auto" w:before="0" w:after="0"/>
              <w:ind w:left="1077" w:right="519" w:hanging="360"/>
              <w:jc w:val="left"/>
              <w:rPr>
                <w:sz w:val="18"/>
              </w:rPr>
            </w:pPr>
            <w:r>
              <w:rPr>
                <w:color w:val="231F20"/>
                <w:w w:val="105"/>
                <w:sz w:val="18"/>
              </w:rPr>
              <w:t>Public,</w:t>
            </w:r>
            <w:r>
              <w:rPr>
                <w:color w:val="231F20"/>
                <w:spacing w:val="-12"/>
                <w:w w:val="105"/>
                <w:sz w:val="18"/>
              </w:rPr>
              <w:t> </w:t>
            </w:r>
            <w:r>
              <w:rPr>
                <w:color w:val="231F20"/>
                <w:w w:val="105"/>
                <w:sz w:val="18"/>
              </w:rPr>
              <w:t>private</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charter</w:t>
            </w:r>
            <w:r>
              <w:rPr>
                <w:color w:val="231F20"/>
                <w:spacing w:val="-11"/>
                <w:w w:val="105"/>
                <w:sz w:val="18"/>
              </w:rPr>
              <w:t> </w:t>
            </w:r>
            <w:r>
              <w:rPr>
                <w:color w:val="231F20"/>
                <w:w w:val="105"/>
                <w:sz w:val="18"/>
              </w:rPr>
              <w:t>elementary</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secondary</w:t>
            </w:r>
            <w:r>
              <w:rPr>
                <w:color w:val="231F20"/>
                <w:spacing w:val="-12"/>
                <w:w w:val="105"/>
                <w:sz w:val="18"/>
              </w:rPr>
              <w:t> </w:t>
            </w:r>
            <w:r>
              <w:rPr>
                <w:color w:val="231F20"/>
                <w:w w:val="105"/>
                <w:sz w:val="18"/>
              </w:rPr>
              <w:t>schools,</w:t>
            </w:r>
            <w:r>
              <w:rPr>
                <w:color w:val="231F20"/>
                <w:spacing w:val="-11"/>
                <w:w w:val="105"/>
                <w:sz w:val="18"/>
              </w:rPr>
              <w:t> </w:t>
            </w:r>
            <w:r>
              <w:rPr>
                <w:color w:val="231F20"/>
                <w:w w:val="105"/>
                <w:sz w:val="18"/>
              </w:rPr>
              <w:t>school</w:t>
            </w:r>
            <w:r>
              <w:rPr>
                <w:color w:val="231F20"/>
                <w:spacing w:val="-12"/>
                <w:w w:val="105"/>
                <w:sz w:val="18"/>
              </w:rPr>
              <w:t> </w:t>
            </w:r>
            <w:r>
              <w:rPr>
                <w:color w:val="231F20"/>
                <w:w w:val="105"/>
                <w:sz w:val="18"/>
              </w:rPr>
              <w:t>age</w:t>
            </w:r>
            <w:r>
              <w:rPr>
                <w:color w:val="231F20"/>
                <w:spacing w:val="-12"/>
                <w:w w:val="105"/>
                <w:sz w:val="18"/>
              </w:rPr>
              <w:t> </w:t>
            </w:r>
            <w:r>
              <w:rPr>
                <w:color w:val="231F20"/>
                <w:w w:val="105"/>
                <w:sz w:val="18"/>
              </w:rPr>
              <w:t>childcare</w:t>
            </w:r>
            <w:r>
              <w:rPr>
                <w:color w:val="231F20"/>
                <w:spacing w:val="-12"/>
                <w:w w:val="105"/>
                <w:sz w:val="18"/>
              </w:rPr>
              <w:t> </w:t>
            </w:r>
            <w:r>
              <w:rPr>
                <w:color w:val="231F20"/>
                <w:w w:val="105"/>
                <w:sz w:val="18"/>
              </w:rPr>
              <w:t>pro- grams</w:t>
            </w:r>
            <w:r>
              <w:rPr>
                <w:color w:val="231F20"/>
                <w:spacing w:val="-4"/>
                <w:w w:val="105"/>
                <w:sz w:val="18"/>
              </w:rPr>
              <w:t> </w:t>
            </w:r>
            <w:r>
              <w:rPr>
                <w:color w:val="231F20"/>
                <w:w w:val="105"/>
                <w:sz w:val="18"/>
              </w:rPr>
              <w:t>and</w:t>
            </w:r>
            <w:r>
              <w:rPr>
                <w:color w:val="231F20"/>
                <w:spacing w:val="-3"/>
                <w:w w:val="105"/>
                <w:sz w:val="18"/>
              </w:rPr>
              <w:t> </w:t>
            </w:r>
            <w:r>
              <w:rPr>
                <w:color w:val="231F20"/>
                <w:w w:val="105"/>
                <w:sz w:val="18"/>
              </w:rPr>
              <w:t>child</w:t>
            </w:r>
            <w:r>
              <w:rPr>
                <w:color w:val="231F20"/>
                <w:spacing w:val="-3"/>
                <w:w w:val="105"/>
                <w:sz w:val="18"/>
              </w:rPr>
              <w:t> </w:t>
            </w:r>
            <w:r>
              <w:rPr>
                <w:color w:val="231F20"/>
                <w:w w:val="105"/>
                <w:sz w:val="18"/>
              </w:rPr>
              <w:t>day</w:t>
            </w:r>
            <w:r>
              <w:rPr>
                <w:color w:val="231F20"/>
                <w:spacing w:val="-3"/>
                <w:w w:val="105"/>
                <w:sz w:val="18"/>
              </w:rPr>
              <w:t> </w:t>
            </w:r>
            <w:r>
              <w:rPr>
                <w:color w:val="231F20"/>
                <w:w w:val="105"/>
                <w:sz w:val="18"/>
              </w:rPr>
              <w:t>care</w:t>
            </w:r>
            <w:r>
              <w:rPr>
                <w:color w:val="231F20"/>
                <w:spacing w:val="-3"/>
                <w:w w:val="105"/>
                <w:sz w:val="18"/>
              </w:rPr>
              <w:t> </w:t>
            </w:r>
            <w:r>
              <w:rPr>
                <w:color w:val="231F20"/>
                <w:w w:val="105"/>
                <w:sz w:val="18"/>
              </w:rPr>
              <w:t>centers</w:t>
            </w:r>
            <w:r>
              <w:rPr>
                <w:color w:val="231F20"/>
                <w:spacing w:val="-3"/>
                <w:w w:val="105"/>
                <w:sz w:val="18"/>
              </w:rPr>
              <w:t> </w:t>
            </w:r>
            <w:r>
              <w:rPr>
                <w:color w:val="231F20"/>
                <w:w w:val="105"/>
                <w:sz w:val="18"/>
              </w:rPr>
              <w:t>within</w:t>
            </w:r>
            <w:r>
              <w:rPr>
                <w:color w:val="231F20"/>
                <w:spacing w:val="-3"/>
                <w:w w:val="105"/>
                <w:sz w:val="18"/>
              </w:rPr>
              <w:t> </w:t>
            </w:r>
            <w:r>
              <w:rPr>
                <w:color w:val="231F20"/>
                <w:w w:val="105"/>
                <w:sz w:val="18"/>
              </w:rPr>
              <w:t>the</w:t>
            </w:r>
            <w:r>
              <w:rPr>
                <w:color w:val="231F20"/>
                <w:spacing w:val="-3"/>
                <w:w w:val="105"/>
                <w:sz w:val="18"/>
              </w:rPr>
              <w:t> </w:t>
            </w:r>
            <w:r>
              <w:rPr>
                <w:color w:val="231F20"/>
                <w:w w:val="105"/>
                <w:sz w:val="18"/>
              </w:rPr>
              <w:t>state</w:t>
            </w:r>
            <w:r>
              <w:rPr>
                <w:color w:val="231F20"/>
                <w:spacing w:val="-3"/>
                <w:w w:val="105"/>
                <w:sz w:val="18"/>
              </w:rPr>
              <w:t> </w:t>
            </w:r>
            <w:r>
              <w:rPr>
                <w:color w:val="231F20"/>
                <w:w w:val="105"/>
                <w:sz w:val="18"/>
              </w:rPr>
              <w:t>of</w:t>
            </w:r>
            <w:r>
              <w:rPr>
                <w:color w:val="231F20"/>
                <w:spacing w:val="-3"/>
                <w:w w:val="105"/>
                <w:sz w:val="18"/>
              </w:rPr>
              <w:t> </w:t>
            </w:r>
            <w:r>
              <w:rPr>
                <w:color w:val="231F20"/>
                <w:w w:val="105"/>
                <w:sz w:val="18"/>
              </w:rPr>
              <w:t>New</w:t>
            </w:r>
            <w:r>
              <w:rPr>
                <w:color w:val="231F20"/>
                <w:spacing w:val="-3"/>
                <w:w w:val="105"/>
                <w:sz w:val="18"/>
              </w:rPr>
              <w:t> </w:t>
            </w:r>
            <w:r>
              <w:rPr>
                <w:color w:val="231F20"/>
                <w:w w:val="105"/>
                <w:sz w:val="18"/>
              </w:rPr>
              <w:t>York;</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Adult</w:t>
            </w:r>
            <w:r>
              <w:rPr>
                <w:color w:val="231F20"/>
                <w:spacing w:val="-5"/>
                <w:w w:val="105"/>
                <w:sz w:val="18"/>
              </w:rPr>
              <w:t> </w:t>
            </w:r>
            <w:r>
              <w:rPr>
                <w:color w:val="231F20"/>
                <w:w w:val="105"/>
                <w:sz w:val="18"/>
              </w:rPr>
              <w:t>care</w:t>
            </w:r>
            <w:r>
              <w:rPr>
                <w:color w:val="231F20"/>
                <w:spacing w:val="-5"/>
                <w:w w:val="105"/>
                <w:sz w:val="18"/>
              </w:rPr>
              <w:t> </w:t>
            </w:r>
            <w:r>
              <w:rPr>
                <w:color w:val="231F20"/>
                <w:w w:val="105"/>
                <w:sz w:val="18"/>
              </w:rPr>
              <w:t>facility</w:t>
            </w:r>
            <w:r>
              <w:rPr>
                <w:color w:val="231F20"/>
                <w:spacing w:val="-5"/>
                <w:w w:val="105"/>
                <w:sz w:val="18"/>
              </w:rPr>
              <w:t> </w:t>
            </w:r>
            <w:r>
              <w:rPr>
                <w:color w:val="231F20"/>
                <w:w w:val="105"/>
                <w:sz w:val="18"/>
              </w:rPr>
              <w:t>licensed</w:t>
            </w:r>
            <w:r>
              <w:rPr>
                <w:color w:val="231F20"/>
                <w:spacing w:val="-5"/>
                <w:w w:val="105"/>
                <w:sz w:val="18"/>
              </w:rPr>
              <w:t> </w:t>
            </w:r>
            <w:r>
              <w:rPr>
                <w:color w:val="231F20"/>
                <w:w w:val="105"/>
                <w:sz w:val="18"/>
              </w:rPr>
              <w:t>under</w:t>
            </w:r>
            <w:r>
              <w:rPr>
                <w:color w:val="231F20"/>
                <w:spacing w:val="-5"/>
                <w:w w:val="105"/>
                <w:sz w:val="18"/>
              </w:rPr>
              <w:t> </w:t>
            </w:r>
            <w:r>
              <w:rPr>
                <w:color w:val="231F20"/>
                <w:w w:val="105"/>
                <w:sz w:val="18"/>
              </w:rPr>
              <w:t>title</w:t>
            </w:r>
            <w:r>
              <w:rPr>
                <w:color w:val="231F20"/>
                <w:spacing w:val="-5"/>
                <w:w w:val="105"/>
                <w:sz w:val="18"/>
              </w:rPr>
              <w:t> </w:t>
            </w:r>
            <w:r>
              <w:rPr>
                <w:color w:val="231F20"/>
                <w:w w:val="105"/>
                <w:sz w:val="18"/>
              </w:rPr>
              <w:t>two</w:t>
            </w:r>
            <w:r>
              <w:rPr>
                <w:color w:val="231F20"/>
                <w:spacing w:val="-4"/>
                <w:w w:val="105"/>
                <w:sz w:val="18"/>
              </w:rPr>
              <w:t> </w:t>
            </w:r>
            <w:r>
              <w:rPr>
                <w:color w:val="231F20"/>
                <w:w w:val="105"/>
                <w:sz w:val="18"/>
              </w:rPr>
              <w:t>of</w:t>
            </w:r>
            <w:r>
              <w:rPr>
                <w:color w:val="231F20"/>
                <w:spacing w:val="-5"/>
                <w:w w:val="105"/>
                <w:sz w:val="18"/>
              </w:rPr>
              <w:t> </w:t>
            </w:r>
            <w:r>
              <w:rPr>
                <w:color w:val="231F20"/>
                <w:w w:val="105"/>
                <w:sz w:val="18"/>
              </w:rPr>
              <w:t>article</w:t>
            </w:r>
            <w:r>
              <w:rPr>
                <w:color w:val="231F20"/>
                <w:spacing w:val="-5"/>
                <w:w w:val="105"/>
                <w:sz w:val="18"/>
              </w:rPr>
              <w:t> </w:t>
            </w:r>
            <w:r>
              <w:rPr>
                <w:color w:val="231F20"/>
                <w:w w:val="105"/>
                <w:sz w:val="18"/>
              </w:rPr>
              <w:t>seven</w:t>
            </w:r>
            <w:r>
              <w:rPr>
                <w:color w:val="231F20"/>
                <w:spacing w:val="-5"/>
                <w:w w:val="105"/>
                <w:sz w:val="18"/>
              </w:rPr>
              <w:t> </w:t>
            </w:r>
            <w:r>
              <w:rPr>
                <w:color w:val="231F20"/>
                <w:w w:val="105"/>
                <w:sz w:val="18"/>
              </w:rPr>
              <w:t>of</w:t>
            </w:r>
            <w:r>
              <w:rPr>
                <w:color w:val="231F20"/>
                <w:spacing w:val="-5"/>
                <w:w w:val="105"/>
                <w:sz w:val="18"/>
              </w:rPr>
              <w:t> </w:t>
            </w:r>
            <w:r>
              <w:rPr>
                <w:color w:val="231F20"/>
                <w:w w:val="105"/>
                <w:sz w:val="18"/>
              </w:rPr>
              <w:t>the</w:t>
            </w:r>
            <w:r>
              <w:rPr>
                <w:color w:val="231F20"/>
                <w:spacing w:val="-5"/>
                <w:w w:val="105"/>
                <w:sz w:val="18"/>
              </w:rPr>
              <w:t> </w:t>
            </w:r>
            <w:r>
              <w:rPr>
                <w:color w:val="231F20"/>
                <w:w w:val="105"/>
                <w:sz w:val="18"/>
              </w:rPr>
              <w:t>social</w:t>
            </w:r>
            <w:r>
              <w:rPr>
                <w:color w:val="231F20"/>
                <w:spacing w:val="-5"/>
                <w:w w:val="105"/>
                <w:sz w:val="18"/>
              </w:rPr>
              <w:t> </w:t>
            </w:r>
            <w:r>
              <w:rPr>
                <w:color w:val="231F20"/>
                <w:w w:val="105"/>
                <w:sz w:val="18"/>
              </w:rPr>
              <w:t>services</w:t>
            </w:r>
            <w:r>
              <w:rPr>
                <w:color w:val="231F20"/>
                <w:spacing w:val="-4"/>
                <w:w w:val="105"/>
                <w:sz w:val="18"/>
              </w:rPr>
              <w:t> </w:t>
            </w:r>
            <w:r>
              <w:rPr>
                <w:color w:val="231F20"/>
                <w:w w:val="105"/>
                <w:sz w:val="18"/>
              </w:rPr>
              <w:t>law;</w:t>
            </w:r>
          </w:p>
          <w:p>
            <w:pPr>
              <w:pStyle w:val="TableParagraph"/>
              <w:numPr>
                <w:ilvl w:val="0"/>
                <w:numId w:val="6"/>
              </w:numPr>
              <w:tabs>
                <w:tab w:pos="1077" w:val="left" w:leader="none"/>
                <w:tab w:pos="1078" w:val="left" w:leader="none"/>
              </w:tabs>
              <w:spacing w:line="240" w:lineRule="auto" w:before="0" w:after="0"/>
              <w:ind w:left="1077" w:right="473" w:hanging="360"/>
              <w:jc w:val="left"/>
              <w:rPr>
                <w:sz w:val="18"/>
              </w:rPr>
            </w:pPr>
            <w:r>
              <w:rPr>
                <w:color w:val="231F20"/>
                <w:w w:val="105"/>
                <w:sz w:val="18"/>
              </w:rPr>
              <w:t>Public,</w:t>
            </w:r>
            <w:r>
              <w:rPr>
                <w:color w:val="231F20"/>
                <w:spacing w:val="-11"/>
                <w:w w:val="105"/>
                <w:sz w:val="18"/>
              </w:rPr>
              <w:t> </w:t>
            </w:r>
            <w:r>
              <w:rPr>
                <w:color w:val="231F20"/>
                <w:w w:val="105"/>
                <w:sz w:val="18"/>
              </w:rPr>
              <w:t>private</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charter</w:t>
            </w:r>
            <w:r>
              <w:rPr>
                <w:color w:val="231F20"/>
                <w:spacing w:val="-11"/>
                <w:w w:val="105"/>
                <w:sz w:val="18"/>
              </w:rPr>
              <w:t> </w:t>
            </w:r>
            <w:r>
              <w:rPr>
                <w:color w:val="231F20"/>
                <w:w w:val="105"/>
                <w:sz w:val="18"/>
              </w:rPr>
              <w:t>elementary</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secondary</w:t>
            </w:r>
            <w:r>
              <w:rPr>
                <w:color w:val="231F20"/>
                <w:spacing w:val="-11"/>
                <w:w w:val="105"/>
                <w:sz w:val="18"/>
              </w:rPr>
              <w:t> </w:t>
            </w:r>
            <w:r>
              <w:rPr>
                <w:color w:val="231F20"/>
                <w:w w:val="105"/>
                <w:sz w:val="18"/>
              </w:rPr>
              <w:t>schools,</w:t>
            </w:r>
            <w:r>
              <w:rPr>
                <w:color w:val="231F20"/>
                <w:spacing w:val="-11"/>
                <w:w w:val="105"/>
                <w:sz w:val="18"/>
              </w:rPr>
              <w:t> </w:t>
            </w:r>
            <w:r>
              <w:rPr>
                <w:color w:val="231F20"/>
                <w:w w:val="105"/>
                <w:sz w:val="18"/>
              </w:rPr>
              <w:t>school</w:t>
            </w:r>
            <w:r>
              <w:rPr>
                <w:color w:val="231F20"/>
                <w:spacing w:val="-11"/>
                <w:w w:val="105"/>
                <w:sz w:val="18"/>
              </w:rPr>
              <w:t> </w:t>
            </w:r>
            <w:r>
              <w:rPr>
                <w:color w:val="231F20"/>
                <w:w w:val="105"/>
                <w:sz w:val="18"/>
              </w:rPr>
              <w:t>age</w:t>
            </w:r>
            <w:r>
              <w:rPr>
                <w:color w:val="231F20"/>
                <w:spacing w:val="-11"/>
                <w:w w:val="105"/>
                <w:sz w:val="18"/>
              </w:rPr>
              <w:t> </w:t>
            </w:r>
            <w:r>
              <w:rPr>
                <w:color w:val="231F20"/>
                <w:w w:val="105"/>
                <w:sz w:val="18"/>
              </w:rPr>
              <w:t>child</w:t>
            </w:r>
            <w:r>
              <w:rPr>
                <w:color w:val="231F20"/>
                <w:spacing w:val="-11"/>
                <w:w w:val="105"/>
                <w:sz w:val="18"/>
              </w:rPr>
              <w:t> </w:t>
            </w:r>
            <w:r>
              <w:rPr>
                <w:color w:val="231F20"/>
                <w:w w:val="105"/>
                <w:sz w:val="18"/>
              </w:rPr>
              <w:t>care</w:t>
            </w:r>
            <w:r>
              <w:rPr>
                <w:color w:val="231F20"/>
                <w:spacing w:val="-10"/>
                <w:w w:val="105"/>
                <w:sz w:val="18"/>
              </w:rPr>
              <w:t> </w:t>
            </w:r>
            <w:r>
              <w:rPr>
                <w:color w:val="231F20"/>
                <w:w w:val="105"/>
                <w:sz w:val="18"/>
              </w:rPr>
              <w:t>pro- grams and child day care</w:t>
            </w:r>
            <w:r>
              <w:rPr>
                <w:color w:val="231F20"/>
                <w:spacing w:val="-10"/>
                <w:w w:val="105"/>
                <w:sz w:val="18"/>
              </w:rPr>
              <w:t> </w:t>
            </w:r>
            <w:r>
              <w:rPr>
                <w:color w:val="231F20"/>
                <w:w w:val="105"/>
                <w:sz w:val="18"/>
              </w:rPr>
              <w:t>centers;</w:t>
            </w:r>
          </w:p>
          <w:p>
            <w:pPr>
              <w:pStyle w:val="TableParagraph"/>
              <w:numPr>
                <w:ilvl w:val="0"/>
                <w:numId w:val="6"/>
              </w:numPr>
              <w:tabs>
                <w:tab w:pos="1077" w:val="left" w:leader="none"/>
                <w:tab w:pos="1078" w:val="left" w:leader="none"/>
              </w:tabs>
              <w:spacing w:line="240" w:lineRule="auto" w:before="0" w:after="0"/>
              <w:ind w:left="1077" w:right="522" w:hanging="360"/>
              <w:jc w:val="left"/>
              <w:rPr>
                <w:sz w:val="18"/>
              </w:rPr>
            </w:pPr>
            <w:r>
              <w:rPr>
                <w:color w:val="231F20"/>
                <w:w w:val="105"/>
                <w:sz w:val="18"/>
              </w:rPr>
              <w:t>The</w:t>
            </w:r>
            <w:r>
              <w:rPr>
                <w:color w:val="231F20"/>
                <w:spacing w:val="-12"/>
                <w:w w:val="105"/>
                <w:sz w:val="18"/>
              </w:rPr>
              <w:t> </w:t>
            </w:r>
            <w:r>
              <w:rPr>
                <w:color w:val="231F20"/>
                <w:w w:val="105"/>
                <w:sz w:val="18"/>
              </w:rPr>
              <w:t>patient’s</w:t>
            </w:r>
            <w:r>
              <w:rPr>
                <w:color w:val="231F20"/>
                <w:spacing w:val="-11"/>
                <w:w w:val="105"/>
                <w:sz w:val="18"/>
              </w:rPr>
              <w:t> </w:t>
            </w:r>
            <w:r>
              <w:rPr>
                <w:color w:val="231F20"/>
                <w:w w:val="105"/>
                <w:sz w:val="18"/>
              </w:rPr>
              <w:t>place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residence</w:t>
            </w:r>
            <w:r>
              <w:rPr>
                <w:color w:val="231F20"/>
                <w:spacing w:val="-11"/>
                <w:w w:val="105"/>
                <w:sz w:val="18"/>
              </w:rPr>
              <w:t> </w:t>
            </w:r>
            <w:r>
              <w:rPr>
                <w:color w:val="231F20"/>
                <w:w w:val="105"/>
                <w:sz w:val="18"/>
              </w:rPr>
              <w:t>located</w:t>
            </w:r>
            <w:r>
              <w:rPr>
                <w:color w:val="231F20"/>
                <w:spacing w:val="-11"/>
                <w:w w:val="105"/>
                <w:sz w:val="18"/>
              </w:rPr>
              <w:t> </w:t>
            </w:r>
            <w:r>
              <w:rPr>
                <w:color w:val="231F20"/>
                <w:w w:val="105"/>
                <w:sz w:val="18"/>
              </w:rPr>
              <w:t>within</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state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New</w:t>
            </w:r>
            <w:r>
              <w:rPr>
                <w:color w:val="231F20"/>
                <w:spacing w:val="-11"/>
                <w:w w:val="105"/>
                <w:sz w:val="18"/>
              </w:rPr>
              <w:t> </w:t>
            </w:r>
            <w:r>
              <w:rPr>
                <w:color w:val="231F20"/>
                <w:w w:val="105"/>
                <w:sz w:val="18"/>
              </w:rPr>
              <w:t>York</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other</w:t>
            </w:r>
            <w:r>
              <w:rPr>
                <w:color w:val="231F20"/>
                <w:spacing w:val="-11"/>
                <w:w w:val="105"/>
                <w:sz w:val="18"/>
              </w:rPr>
              <w:t> </w:t>
            </w:r>
            <w:r>
              <w:rPr>
                <w:color w:val="231F20"/>
                <w:w w:val="105"/>
                <w:sz w:val="18"/>
              </w:rPr>
              <w:t>temporary location located within or outside the state of New</w:t>
            </w:r>
            <w:r>
              <w:rPr>
                <w:color w:val="231F20"/>
                <w:spacing w:val="-23"/>
                <w:w w:val="105"/>
                <w:sz w:val="18"/>
              </w:rPr>
              <w:t> </w:t>
            </w:r>
            <w:r>
              <w:rPr>
                <w:color w:val="231F20"/>
                <w:w w:val="105"/>
                <w:sz w:val="18"/>
              </w:rPr>
              <w:t>York.</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NY Public Health Law Article 29 – G Section 2999-cc. (Accessed Feb. 2020).</w:t>
            </w:r>
          </w:p>
        </w:tc>
      </w:tr>
    </w:tbl>
    <w:sectPr>
      <w:pgSz w:w="12240" w:h="15840"/>
      <w:pgMar w:header="0" w:footer="809" w:top="720" w:bottom="1000" w:left="60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807296">
          <wp:simplePos x="0" y="0"/>
          <wp:positionH relativeFrom="page">
            <wp:posOffset>458081</wp:posOffset>
          </wp:positionH>
          <wp:positionV relativeFrom="page">
            <wp:posOffset>9361822</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13.131287pt;margin-top:736.529297pt;width:65.95pt;height:16.45pt;mso-position-horizontal-relative:page;mso-position-vertical-relative:page;z-index:-252508160" type="#_x0000_t202" filled="false" stroked="false">
          <v:textbox inset="0,0,0,0">
            <w:txbxContent>
              <w:p>
                <w:pPr>
                  <w:spacing w:before="38"/>
                  <w:ind w:left="20" w:right="0" w:firstLine="0"/>
                  <w:jc w:val="left"/>
                  <w:rPr>
                    <w:rFonts w:ascii="Arial Black"/>
                    <w:sz w:val="20"/>
                  </w:rPr>
                </w:pPr>
                <w:r>
                  <w:rPr>
                    <w:rFonts w:ascii="Arial Black"/>
                    <w:color w:val="BBB1AE"/>
                    <w:w w:val="80"/>
                    <w:sz w:val="20"/>
                  </w:rPr>
                  <w:t>NEW</w:t>
                </w:r>
                <w:r>
                  <w:rPr>
                    <w:rFonts w:ascii="Arial Black"/>
                    <w:color w:val="BBB1AE"/>
                    <w:spacing w:val="-26"/>
                    <w:w w:val="80"/>
                    <w:sz w:val="20"/>
                  </w:rPr>
                  <w:t> </w:t>
                </w:r>
                <w:r>
                  <w:rPr>
                    <w:rFonts w:ascii="Arial Black"/>
                    <w:color w:val="BBB1AE"/>
                    <w:w w:val="80"/>
                    <w:sz w:val="20"/>
                  </w:rPr>
                  <w:t>YORK</w:t>
                </w:r>
                <w:r>
                  <w:rPr>
                    <w:rFonts w:ascii="Arial Black"/>
                    <w:color w:val="BBB1AE"/>
                    <w:spacing w:val="-26"/>
                    <w:w w:val="80"/>
                    <w:sz w:val="20"/>
                  </w:rPr>
                  <w:t> </w:t>
                </w:r>
                <w:r>
                  <w:rPr>
                    <w:rFonts w:ascii="Arial Black"/>
                    <w:color w:val="BBB1AE"/>
                    <w:w w:val="80"/>
                    <w:sz w:val="20"/>
                  </w:rPr>
                  <w:t>/</w:t>
                </w:r>
                <w:r>
                  <w:rPr>
                    <w:rFonts w:ascii="Arial Black"/>
                    <w:color w:val="BBB1AE"/>
                    <w:spacing w:val="-26"/>
                    <w:w w:val="80"/>
                    <w:sz w:val="20"/>
                  </w:rPr>
                  <w:t> </w:t>
                </w:r>
                <w:r>
                  <w:rPr/>
                  <w:fldChar w:fldCharType="begin"/>
                </w:r>
                <w:r>
                  <w:rPr>
                    <w:rFonts w:ascii="Arial Black"/>
                    <w:color w:val="534F4C"/>
                    <w:w w:val="80"/>
                    <w:sz w:val="20"/>
                  </w:rPr>
                  <w:instrText> PAGE </w:instrText>
                </w:r>
                <w:r>
                  <w:rPr/>
                  <w:fldChar w:fldCharType="separate"/>
                </w:r>
                <w:r>
                  <w:rPr/>
                  <w:t>10</w:t>
                </w:r>
                <w:r>
                  <w:rPr/>
                  <w:fldChar w:fldCharType="end"/>
                </w:r>
              </w:p>
            </w:txbxContent>
          </v:textbox>
          <w10:wrap type="none"/>
        </v:shape>
      </w:pict>
    </w:r>
    <w:r>
      <w:rPr/>
      <w:pict>
        <v:shape style="position:absolute;margin-left:59.911999pt;margin-top:741.753662pt;width:165.85pt;height:8.450pt;mso-position-horizontal-relative:page;mso-position-vertical-relative:page;z-index:-252507136"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4">
    <w:multiLevelType w:val="hybridMultilevel"/>
    <w:lvl w:ilvl="0">
      <w:start w:val="1"/>
      <w:numFmt w:val="decimal"/>
      <w:lvlText w:val="%1."/>
      <w:lvlJc w:val="left"/>
      <w:pPr>
        <w:ind w:left="1005" w:hanging="360"/>
        <w:jc w:val="left"/>
      </w:pPr>
      <w:rPr>
        <w:rFonts w:hint="default" w:ascii="Roboto" w:hAnsi="Roboto" w:eastAsia="Roboto" w:cs="Roboto"/>
        <w:color w:val="231F20"/>
        <w:w w:val="103"/>
        <w:sz w:val="18"/>
        <w:szCs w:val="18"/>
      </w:rPr>
    </w:lvl>
    <w:lvl w:ilvl="1">
      <w:start w:val="0"/>
      <w:numFmt w:val="bullet"/>
      <w:lvlText w:val="•"/>
      <w:lvlJc w:val="left"/>
      <w:pPr>
        <w:ind w:left="1717" w:hanging="360"/>
      </w:pPr>
      <w:rPr>
        <w:rFonts w:hint="default"/>
      </w:rPr>
    </w:lvl>
    <w:lvl w:ilvl="2">
      <w:start w:val="0"/>
      <w:numFmt w:val="bullet"/>
      <w:lvlText w:val="•"/>
      <w:lvlJc w:val="left"/>
      <w:pPr>
        <w:ind w:left="2435" w:hanging="360"/>
      </w:pPr>
      <w:rPr>
        <w:rFonts w:hint="default"/>
      </w:rPr>
    </w:lvl>
    <w:lvl w:ilvl="3">
      <w:start w:val="0"/>
      <w:numFmt w:val="bullet"/>
      <w:lvlText w:val="•"/>
      <w:lvlJc w:val="left"/>
      <w:pPr>
        <w:ind w:left="3152" w:hanging="360"/>
      </w:pPr>
      <w:rPr>
        <w:rFonts w:hint="default"/>
      </w:rPr>
    </w:lvl>
    <w:lvl w:ilvl="4">
      <w:start w:val="0"/>
      <w:numFmt w:val="bullet"/>
      <w:lvlText w:val="•"/>
      <w:lvlJc w:val="left"/>
      <w:pPr>
        <w:ind w:left="3870" w:hanging="360"/>
      </w:pPr>
      <w:rPr>
        <w:rFonts w:hint="default"/>
      </w:rPr>
    </w:lvl>
    <w:lvl w:ilvl="5">
      <w:start w:val="0"/>
      <w:numFmt w:val="bullet"/>
      <w:lvlText w:val="•"/>
      <w:lvlJc w:val="left"/>
      <w:pPr>
        <w:ind w:left="4587" w:hanging="360"/>
      </w:pPr>
      <w:rPr>
        <w:rFonts w:hint="default"/>
      </w:rPr>
    </w:lvl>
    <w:lvl w:ilvl="6">
      <w:start w:val="0"/>
      <w:numFmt w:val="bullet"/>
      <w:lvlText w:val="•"/>
      <w:lvlJc w:val="left"/>
      <w:pPr>
        <w:ind w:left="5305" w:hanging="360"/>
      </w:pPr>
      <w:rPr>
        <w:rFonts w:hint="default"/>
      </w:rPr>
    </w:lvl>
    <w:lvl w:ilvl="7">
      <w:start w:val="0"/>
      <w:numFmt w:val="bullet"/>
      <w:lvlText w:val="•"/>
      <w:lvlJc w:val="left"/>
      <w:pPr>
        <w:ind w:left="6022" w:hanging="360"/>
      </w:pPr>
      <w:rPr>
        <w:rFonts w:hint="default"/>
      </w:rPr>
    </w:lvl>
    <w:lvl w:ilvl="8">
      <w:start w:val="0"/>
      <w:numFmt w:val="bullet"/>
      <w:lvlText w:val="•"/>
      <w:lvlJc w:val="left"/>
      <w:pPr>
        <w:ind w:left="6740" w:hanging="360"/>
      </w:pPr>
      <w:rPr>
        <w:rFonts w:hint="default"/>
      </w:rPr>
    </w:lvl>
  </w:abstractNum>
  <w:abstractNum w:abstractNumId="3">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2">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1">
    <w:multiLevelType w:val="hybridMultilevel"/>
    <w:lvl w:ilvl="0">
      <w:start w:val="0"/>
      <w:numFmt w:val="bullet"/>
      <w:lvlText w:val="•"/>
      <w:lvlJc w:val="left"/>
      <w:pPr>
        <w:ind w:left="969" w:hanging="360"/>
      </w:pPr>
      <w:rPr>
        <w:rFonts w:hint="default" w:ascii="Roboto" w:hAnsi="Roboto" w:eastAsia="Roboto" w:cs="Roboto"/>
        <w:color w:val="231F20"/>
        <w:w w:val="103"/>
        <w:sz w:val="18"/>
        <w:szCs w:val="18"/>
      </w:rPr>
    </w:lvl>
    <w:lvl w:ilvl="1">
      <w:start w:val="0"/>
      <w:numFmt w:val="bullet"/>
      <w:lvlText w:val="•"/>
      <w:lvlJc w:val="left"/>
      <w:pPr>
        <w:ind w:left="1681" w:hanging="360"/>
      </w:pPr>
      <w:rPr>
        <w:rFonts w:hint="default"/>
      </w:rPr>
    </w:lvl>
    <w:lvl w:ilvl="2">
      <w:start w:val="0"/>
      <w:numFmt w:val="bullet"/>
      <w:lvlText w:val="•"/>
      <w:lvlJc w:val="left"/>
      <w:pPr>
        <w:ind w:left="2403" w:hanging="360"/>
      </w:pPr>
      <w:rPr>
        <w:rFonts w:hint="default"/>
      </w:rPr>
    </w:lvl>
    <w:lvl w:ilvl="3">
      <w:start w:val="0"/>
      <w:numFmt w:val="bullet"/>
      <w:lvlText w:val="•"/>
      <w:lvlJc w:val="left"/>
      <w:pPr>
        <w:ind w:left="3124" w:hanging="360"/>
      </w:pPr>
      <w:rPr>
        <w:rFonts w:hint="default"/>
      </w:rPr>
    </w:lvl>
    <w:lvl w:ilvl="4">
      <w:start w:val="0"/>
      <w:numFmt w:val="bullet"/>
      <w:lvlText w:val="•"/>
      <w:lvlJc w:val="left"/>
      <w:pPr>
        <w:ind w:left="3846" w:hanging="360"/>
      </w:pPr>
      <w:rPr>
        <w:rFonts w:hint="default"/>
      </w:rPr>
    </w:lvl>
    <w:lvl w:ilvl="5">
      <w:start w:val="0"/>
      <w:numFmt w:val="bullet"/>
      <w:lvlText w:val="•"/>
      <w:lvlJc w:val="left"/>
      <w:pPr>
        <w:ind w:left="4567" w:hanging="360"/>
      </w:pPr>
      <w:rPr>
        <w:rFonts w:hint="default"/>
      </w:rPr>
    </w:lvl>
    <w:lvl w:ilvl="6">
      <w:start w:val="0"/>
      <w:numFmt w:val="bullet"/>
      <w:lvlText w:val="•"/>
      <w:lvlJc w:val="left"/>
      <w:pPr>
        <w:ind w:left="5289" w:hanging="360"/>
      </w:pPr>
      <w:rPr>
        <w:rFonts w:hint="default"/>
      </w:rPr>
    </w:lvl>
    <w:lvl w:ilvl="7">
      <w:start w:val="0"/>
      <w:numFmt w:val="bullet"/>
      <w:lvlText w:val="•"/>
      <w:lvlJc w:val="left"/>
      <w:pPr>
        <w:ind w:left="6010" w:hanging="360"/>
      </w:pPr>
      <w:rPr>
        <w:rFonts w:hint="default"/>
      </w:rPr>
    </w:lvl>
    <w:lvl w:ilvl="8">
      <w:start w:val="0"/>
      <w:numFmt w:val="bullet"/>
      <w:lvlText w:val="•"/>
      <w:lvlJc w:val="left"/>
      <w:pPr>
        <w:ind w:left="6732" w:hanging="360"/>
      </w:pPr>
      <w:rPr>
        <w:rFonts w:hint="default"/>
      </w:rPr>
    </w:lvl>
  </w:abstractNum>
  <w:abstractNum w:abstractNumId="0">
    <w:multiLevelType w:val="hybridMultilevel"/>
    <w:lvl w:ilvl="0">
      <w:start w:val="0"/>
      <w:numFmt w:val="bullet"/>
      <w:lvlText w:val="•"/>
      <w:lvlJc w:val="left"/>
      <w:pPr>
        <w:ind w:left="969" w:hanging="360"/>
      </w:pPr>
      <w:rPr>
        <w:rFonts w:hint="default" w:ascii="Roboto" w:hAnsi="Roboto" w:eastAsia="Roboto" w:cs="Roboto"/>
        <w:color w:val="231F20"/>
        <w:w w:val="103"/>
        <w:sz w:val="18"/>
        <w:szCs w:val="18"/>
      </w:rPr>
    </w:lvl>
    <w:lvl w:ilvl="1">
      <w:start w:val="0"/>
      <w:numFmt w:val="bullet"/>
      <w:lvlText w:val="•"/>
      <w:lvlJc w:val="left"/>
      <w:pPr>
        <w:ind w:left="1681" w:hanging="360"/>
      </w:pPr>
      <w:rPr>
        <w:rFonts w:hint="default"/>
      </w:rPr>
    </w:lvl>
    <w:lvl w:ilvl="2">
      <w:start w:val="0"/>
      <w:numFmt w:val="bullet"/>
      <w:lvlText w:val="•"/>
      <w:lvlJc w:val="left"/>
      <w:pPr>
        <w:ind w:left="2403" w:hanging="360"/>
      </w:pPr>
      <w:rPr>
        <w:rFonts w:hint="default"/>
      </w:rPr>
    </w:lvl>
    <w:lvl w:ilvl="3">
      <w:start w:val="0"/>
      <w:numFmt w:val="bullet"/>
      <w:lvlText w:val="•"/>
      <w:lvlJc w:val="left"/>
      <w:pPr>
        <w:ind w:left="3124" w:hanging="360"/>
      </w:pPr>
      <w:rPr>
        <w:rFonts w:hint="default"/>
      </w:rPr>
    </w:lvl>
    <w:lvl w:ilvl="4">
      <w:start w:val="0"/>
      <w:numFmt w:val="bullet"/>
      <w:lvlText w:val="•"/>
      <w:lvlJc w:val="left"/>
      <w:pPr>
        <w:ind w:left="3846" w:hanging="360"/>
      </w:pPr>
      <w:rPr>
        <w:rFonts w:hint="default"/>
      </w:rPr>
    </w:lvl>
    <w:lvl w:ilvl="5">
      <w:start w:val="0"/>
      <w:numFmt w:val="bullet"/>
      <w:lvlText w:val="•"/>
      <w:lvlJc w:val="left"/>
      <w:pPr>
        <w:ind w:left="4567" w:hanging="360"/>
      </w:pPr>
      <w:rPr>
        <w:rFonts w:hint="default"/>
      </w:rPr>
    </w:lvl>
    <w:lvl w:ilvl="6">
      <w:start w:val="0"/>
      <w:numFmt w:val="bullet"/>
      <w:lvlText w:val="•"/>
      <w:lvlJc w:val="left"/>
      <w:pPr>
        <w:ind w:left="5289" w:hanging="360"/>
      </w:pPr>
      <w:rPr>
        <w:rFonts w:hint="default"/>
      </w:rPr>
    </w:lvl>
    <w:lvl w:ilvl="7">
      <w:start w:val="0"/>
      <w:numFmt w:val="bullet"/>
      <w:lvlText w:val="•"/>
      <w:lvlJc w:val="left"/>
      <w:pPr>
        <w:ind w:left="6010" w:hanging="360"/>
      </w:pPr>
      <w:rPr>
        <w:rFonts w:hint="default"/>
      </w:rPr>
    </w:lvl>
    <w:lvl w:ilvl="8">
      <w:start w:val="0"/>
      <w:numFmt w:val="bullet"/>
      <w:lvlText w:val="•"/>
      <w:lvlJc w:val="left"/>
      <w:pPr>
        <w:ind w:left="6732" w:hanging="360"/>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1"/>
      <w:szCs w:val="11"/>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netrc.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2020-05-25T20:09:40Z</dcterms:created>
  <dcterms:modified xsi:type="dcterms:W3CDTF">2020-05-25T20:09:40Z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