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Rhode</w:t>
      </w:r>
      <w:r>
        <w:rPr>
          <w:rFonts w:ascii="Arial"/>
          <w:b/>
          <w:color w:val="F47B20"/>
          <w:spacing w:val="-29"/>
          <w:sz w:val="36"/>
        </w:rPr>
        <w:t> </w:t>
      </w:r>
      <w:r>
        <w:rPr>
          <w:rFonts w:ascii="Arial"/>
          <w:b/>
          <w:color w:val="F47B20"/>
          <w:sz w:val="36"/>
        </w:rPr>
        <w:t>Island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Rhode Island Medical </w:t>
      </w:r>
      <w:r>
        <w:rPr>
          <w:rFonts w:ascii="Arial"/>
          <w:spacing w:val="2"/>
          <w:w w:val="105"/>
          <w:sz w:val="19"/>
        </w:rPr>
        <w:t>Assistance</w:t>
      </w:r>
      <w:r>
        <w:rPr>
          <w:rFonts w:ascii="Arial"/>
          <w:spacing w:val="-22"/>
          <w:w w:val="105"/>
          <w:sz w:val="19"/>
        </w:rPr>
        <w:t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Rhode Island Dept. </w:t>
      </w:r>
      <w:r>
        <w:rPr>
          <w:rFonts w:ascii="Arial"/>
          <w:spacing w:val="5"/>
          <w:w w:val="105"/>
          <w:sz w:val="19"/>
        </w:rPr>
        <w:t>of </w:t>
      </w:r>
      <w:r>
        <w:rPr>
          <w:rFonts w:ascii="Arial"/>
          <w:w w:val="105"/>
          <w:sz w:val="19"/>
        </w:rPr>
        <w:t>Human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868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spacing w:val="-4"/>
          <w:w w:val="105"/>
          <w:sz w:val="19"/>
        </w:rPr>
        <w:t>Nort </w:t>
      </w:r>
      <w:r>
        <w:rPr>
          <w:rFonts w:ascii="Arial"/>
          <w:w w:val="105"/>
          <w:sz w:val="19"/>
        </w:rPr>
        <w:t>heast Telehealth </w:t>
      </w:r>
      <w:r>
        <w:rPr>
          <w:rFonts w:ascii="Arial"/>
          <w:spacing w:val="2"/>
          <w:w w:val="105"/>
          <w:sz w:val="19"/>
        </w:rPr>
        <w:t>Resource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11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Park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wood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Drive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left"/>
      </w:pPr>
      <w:r>
        <w:rPr>
          <w:w w:val="105"/>
        </w:rPr>
        <w:t>Augusta, ME</w:t>
      </w:r>
      <w:r>
        <w:rPr>
          <w:spacing w:val="-21"/>
          <w:w w:val="105"/>
        </w:rPr>
        <w:t> </w:t>
      </w:r>
      <w:r>
        <w:rPr>
          <w:w w:val="105"/>
        </w:rPr>
        <w:t>04330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(207) 622-7566 / (800)</w:t>
      </w:r>
      <w:r>
        <w:rPr>
          <w:spacing w:val="-14"/>
          <w:w w:val="105"/>
        </w:rPr>
        <w:t> </w:t>
      </w:r>
      <w:r>
        <w:rPr>
          <w:spacing w:val="2"/>
          <w:w w:val="105"/>
        </w:rPr>
        <w:t>379-2021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www.netrc.org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Licensure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24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6"/>
              <w:ind w:left="75" w:right="52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RI </w:t>
            </w:r>
            <w:r>
              <w:rPr>
                <w:rFonts w:ascii="Arial"/>
                <w:w w:val="105"/>
                <w:sz w:val="19"/>
              </w:rPr>
              <w:t>allows physicians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spacing w:val="3"/>
                <w:w w:val="105"/>
                <w:sz w:val="19"/>
              </w:rPr>
              <w:t>have </w:t>
            </w:r>
            <w:r>
              <w:rPr>
                <w:rFonts w:ascii="Arial"/>
                <w:w w:val="105"/>
                <w:sz w:val="19"/>
              </w:rPr>
              <w:t>a license in </w:t>
            </w:r>
            <w:r>
              <w:rPr>
                <w:rFonts w:ascii="Arial"/>
                <w:spacing w:val="4"/>
                <w:w w:val="105"/>
                <w:sz w:val="19"/>
              </w:rPr>
              <w:t>good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standing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7"/>
                <w:w w:val="105"/>
                <w:sz w:val="19"/>
              </w:rPr>
              <w:t>in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anot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RI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 </w:t>
            </w:r>
            <w:r>
              <w:rPr>
                <w:rFonts w:ascii="Arial"/>
                <w:w w:val="105"/>
                <w:sz w:val="19"/>
              </w:rPr>
              <w:t>physicians or provide teaching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2" w:lineRule="auto"/>
              <w:ind w:left="74" w:right="3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present in </w:t>
            </w:r>
            <w:r>
              <w:rPr>
                <w:rFonts w:ascii="Arial"/>
                <w:spacing w:val="-3"/>
                <w:w w:val="105"/>
                <w:sz w:val="19"/>
              </w:rPr>
              <w:t>RI </w:t>
            </w:r>
            <w:r>
              <w:rPr>
                <w:rFonts w:ascii="Arial"/>
                <w:w w:val="105"/>
                <w:sz w:val="19"/>
              </w:rPr>
              <w:t>m 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provide </w:t>
            </w:r>
            <w:r>
              <w:rPr>
                <w:rFonts w:ascii="Arial"/>
                <w:w w:val="105"/>
                <w:sz w:val="19"/>
              </w:rPr>
              <w:t>consultation to a patient without an established physician-patient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relationship,</w:t>
            </w:r>
            <w:r>
              <w:rPr>
                <w:rFonts w:ascii="Arial"/>
                <w:spacing w:val="-3"/>
                <w:w w:val="105"/>
                <w:sz w:val="19"/>
              </w:rPr>
              <w:t> unl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pres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RI.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RI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Law,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5-37-14.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594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592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599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596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etrc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2016-05-07T01:05:59Z</dcterms:created>
  <dcterms:modified xsi:type="dcterms:W3CDTF">2016-05-07T01:05:59Z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