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both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A1F"/>
          <w:spacing w:val="-5"/>
          <w:sz w:val="36"/>
        </w:rPr>
        <w:t>Maryland</w:t>
      </w:r>
      <w:r>
        <w:rPr>
          <w:rFonts w:ascii="Arial"/>
          <w:spacing w:val="-5"/>
          <w:sz w:val="36"/>
        </w:rPr>
      </w:r>
    </w:p>
    <w:p>
      <w:pPr>
        <w:spacing w:before="316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MD Medical </w:t>
      </w:r>
      <w:r>
        <w:rPr>
          <w:rFonts w:ascii="Arial"/>
          <w:spacing w:val="2"/>
          <w:w w:val="105"/>
          <w:sz w:val="19"/>
        </w:rPr>
        <w:t>Assistance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Program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spacing w:val="8"/>
          <w:w w:val="105"/>
          <w:sz w:val="19"/>
        </w:rPr>
        <w:t>MD </w:t>
      </w:r>
      <w:r>
        <w:rPr>
          <w:rFonts w:ascii="Arial"/>
          <w:w w:val="105"/>
          <w:sz w:val="19"/>
        </w:rPr>
        <w:t>Dept. of Social</w:t>
      </w:r>
      <w:r>
        <w:rPr>
          <w:rFonts w:ascii="Arial"/>
          <w:spacing w:val="3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6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6" w:lineRule="auto" w:before="0"/>
        <w:ind w:left="120" w:right="6911" w:firstLine="0"/>
        <w:jc w:val="both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Mid-Atlantic Telehealth Resource</w:t>
      </w:r>
      <w:r>
        <w:rPr>
          <w:rFonts w:ascii="Arial"/>
          <w:spacing w:val="-18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PO Box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800711</w:t>
      </w:r>
      <w:r>
        <w:rPr>
          <w:rFonts w:ascii="Arial"/>
          <w:sz w:val="19"/>
        </w:rPr>
      </w:r>
    </w:p>
    <w:p>
      <w:pPr>
        <w:pStyle w:val="BodyText"/>
        <w:spacing w:line="247" w:lineRule="auto"/>
        <w:ind w:right="7472"/>
        <w:jc w:val="left"/>
      </w:pPr>
      <w:r>
        <w:rPr>
          <w:w w:val="105"/>
        </w:rPr>
        <w:t>Charlottes ville, VA 22908-0711 (434) 906-4960 / (855)</w:t>
      </w:r>
      <w:r>
        <w:rPr>
          <w:spacing w:val="-36"/>
          <w:w w:val="105"/>
        </w:rPr>
        <w:t> </w:t>
      </w:r>
      <w:r>
        <w:rPr>
          <w:spacing w:val="4"/>
          <w:w w:val="105"/>
        </w:rPr>
        <w:t>MATRC4U</w:t>
      </w:r>
      <w:r>
        <w:rPr>
          <w:spacing w:val="4"/>
        </w:rPr>
      </w:r>
    </w:p>
    <w:p>
      <w:pPr>
        <w:pStyle w:val="BodyText"/>
        <w:spacing w:line="240" w:lineRule="auto" w:before="15"/>
        <w:ind w:right="0"/>
        <w:jc w:val="both"/>
      </w:pPr>
      <w:r>
        <w:rPr>
          <w:color w:val="F47A1F"/>
          <w:w w:val="102"/>
        </w:rPr>
      </w:r>
      <w:hyperlink r:id="rId7">
        <w:r>
          <w:rPr>
            <w:color w:val="F47A1F"/>
            <w:w w:val="105"/>
            <w:u w:val="single" w:color="F47A1F"/>
          </w:rPr>
          <w:t>www.matrc.org</w:t>
        </w:r>
        <w:r>
          <w:rPr>
            <w:color w:val="F47A1F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76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3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084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61"/>
              <w:ind w:left="75" w:right="11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technologies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exchange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from one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another, for the provision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to an individual from a provider through hardwire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Internet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connection.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Occupations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2-101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6" w:lineRule="auto"/>
              <w:ind w:left="75" w:right="1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means, as it relates to the delivery of 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audio,</w:t>
            </w:r>
            <w:r>
              <w:rPr>
                <w:rFonts w:ascii="Arial"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video, </w:t>
            </w:r>
            <w:r>
              <w:rPr>
                <w:rFonts w:ascii="Arial"/>
                <w:w w:val="105"/>
                <w:sz w:val="19"/>
              </w:rPr>
              <w:t>or other telecommunications or electronic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2" w:lineRule="auto" w:before="0" w:after="0"/>
              <w:ind w:left="796" w:right="23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By a health care provider to deliver a </w:t>
            </w:r>
            <w:r>
              <w:rPr>
                <w:rFonts w:ascii="Arial"/>
                <w:spacing w:val="2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care service that is within the </w:t>
            </w:r>
            <w:r>
              <w:rPr>
                <w:rFonts w:ascii="Arial"/>
                <w:spacing w:val="3"/>
                <w:w w:val="105"/>
                <w:sz w:val="19"/>
              </w:rPr>
              <w:t>scope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of the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at a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other than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at which the patient is located;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56" w:lineRule="auto" w:before="0" w:after="0"/>
              <w:ind w:left="796" w:right="11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That enables the patient to see and interact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 </w:t>
            </w:r>
            <w:r>
              <w:rPr>
                <w:rFonts w:ascii="Arial"/>
                <w:w w:val="105"/>
                <w:sz w:val="19"/>
              </w:rPr>
              <w:t>the health care provider at the time the health care service is provided to the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3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practice of medicine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from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distance in which intervention and treatment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decisions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recommendations are based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clinical data,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documents,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information transmitted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telecommunications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systems.”</w:t>
            </w:r>
            <w:r>
              <w:rPr>
                <w:rFonts w:ascii="Arial" w:hAnsi="Arial" w:cs="Arial" w:eastAsia="Arial" w:hint="default"/>
                <w:spacing w:val="3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10.32.05.02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5" w:right="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means the delivery of medically necessary services to a patient at an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distant</w:t>
            </w:r>
            <w:r>
              <w:rPr>
                <w:rFonts w:ascii="Arial" w:hAnsi="Arial" w:cs="Arial" w:eastAsia="Arial" w:hint="default"/>
                <w:spacing w:val="-3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provider, 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technology-assisted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communication.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2" w:lineRule="auto"/>
              <w:ind w:left="75" w:right="1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means the delivery of medically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necessary somatic services to a patient at an</w:t>
            </w:r>
            <w:r>
              <w:rPr>
                <w:rFonts w:ascii="Arial" w:hAnsi="Arial" w:cs="Arial" w:eastAsia="Arial" w:hint="default"/>
                <w:spacing w:val="-2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originating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 a 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provider,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 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technology-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assisted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43" w:firstLine="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means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delivery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necessary services to a participant at an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by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consulting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provider,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technology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assisted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communication.”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8.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9" w:footer="501" w:top="1240" w:bottom="700" w:left="840" w:right="780"/>
          <w:pgNumType w:start="1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823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1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Perinatal and Neonatal Referral Center Standards: </w:t>
            </w:r>
            <w:r>
              <w:rPr>
                <w:rFonts w:ascii="Arial"/>
                <w:w w:val="105"/>
                <w:sz w:val="19"/>
              </w:rPr>
              <w:t>"Telemedicine" means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interactive </w:t>
            </w:r>
            <w:r>
              <w:rPr>
                <w:rFonts w:ascii="Arial"/>
                <w:spacing w:val="2"/>
                <w:w w:val="105"/>
                <w:sz w:val="19"/>
              </w:rPr>
              <w:t>audio,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video, or other telecommunications or electronic </w:t>
            </w:r>
            <w:r>
              <w:rPr>
                <w:rFonts w:ascii="Arial"/>
                <w:w w:val="105"/>
                <w:sz w:val="19"/>
              </w:rPr>
              <w:t>technology by a licensed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provider to deliver </w:t>
            </w: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 within the scope of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than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which </w:t>
            </w:r>
            <w:r>
              <w:rPr>
                <w:rFonts w:ascii="Arial"/>
                <w:w w:val="105"/>
                <w:sz w:val="19"/>
              </w:rPr>
              <w:t>the patient is located, in compliance with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COMAR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1"/>
              <w:ind w:left="75" w:right="12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2"/>
                <w:w w:val="105"/>
                <w:sz w:val="19"/>
              </w:rPr>
              <w:t>10.32.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05.and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least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forms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communication.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COMAR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30.08.12.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76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654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Maryland </w:t>
            </w:r>
            <w:r>
              <w:rPr>
                <w:rFonts w:ascii="Arial"/>
                <w:spacing w:val="3"/>
                <w:w w:val="105"/>
                <w:sz w:val="19"/>
              </w:rPr>
              <w:t>law </w:t>
            </w:r>
            <w:r>
              <w:rPr>
                <w:rFonts w:ascii="Arial"/>
                <w:w w:val="105"/>
                <w:sz w:val="19"/>
              </w:rPr>
              <w:t>requires private insurers to provide </w:t>
            </w:r>
            <w:r>
              <w:rPr>
                <w:rFonts w:ascii="Arial"/>
                <w:w w:val="105"/>
                <w:sz w:val="19"/>
              </w:rPr>
              <w:t>coverage for telemedicine services (subject to terms and conditions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contract), which includes live video.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(See “Private </w:t>
            </w:r>
            <w:r>
              <w:rPr>
                <w:rFonts w:ascii="Arial" w:hAnsi="Arial" w:cs="Arial" w:eastAsia="Arial" w:hint="default"/>
                <w:i/>
                <w:spacing w:val="2"/>
                <w:w w:val="105"/>
                <w:sz w:val="19"/>
                <w:szCs w:val="19"/>
              </w:rPr>
              <w:t>Payers”</w:t>
            </w:r>
            <w:r>
              <w:rPr>
                <w:rFonts w:ascii="Arial" w:hAnsi="Arial" w:cs="Arial" w:eastAsia="Arial" w:hint="default"/>
                <w:i/>
                <w:spacing w:val="-3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i/>
                <w:w w:val="105"/>
                <w:sz w:val="19"/>
                <w:szCs w:val="19"/>
              </w:rPr>
              <w:t>section).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15-139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2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Maryland </w:t>
            </w:r>
            <w:r>
              <w:rPr>
                <w:rFonts w:ascii="Arial"/>
                <w:spacing w:val="3"/>
                <w:w w:val="105"/>
                <w:sz w:val="19"/>
              </w:rPr>
              <w:t>law </w:t>
            </w:r>
            <w:r>
              <w:rPr>
                <w:rFonts w:ascii="Arial"/>
                <w:w w:val="105"/>
                <w:sz w:val="19"/>
              </w:rPr>
              <w:t>requires the state Medicaid program to </w:t>
            </w:r>
            <w:r>
              <w:rPr>
                <w:rFonts w:ascii="Arial"/>
                <w:w w:val="105"/>
                <w:sz w:val="19"/>
              </w:rPr>
              <w:t>provide coverage for live video telemedicine services (subject to terms and conditions of contract), the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as it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private</w:t>
            </w:r>
            <w:r>
              <w:rPr>
                <w:rFonts w:ascii="Arial"/>
                <w:spacing w:val="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shall grant approval to allow originating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consulting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providers to </w:t>
            </w:r>
            <w:r>
              <w:rPr>
                <w:rFonts w:ascii="Arial"/>
                <w:spacing w:val="2"/>
                <w:w w:val="105"/>
                <w:sz w:val="19"/>
              </w:rPr>
              <w:t>receive </w:t>
            </w:r>
            <w:r>
              <w:rPr>
                <w:rFonts w:ascii="Arial"/>
                <w:w w:val="105"/>
                <w:sz w:val="19"/>
              </w:rPr>
              <w:t>State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federal funds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providing telemedicine services if the </w:t>
            </w:r>
            <w:r>
              <w:rPr>
                <w:rFonts w:ascii="Arial"/>
                <w:w w:val="105"/>
                <w:sz w:val="19"/>
              </w:rPr>
              <w:t>telemedicine provider meets certain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75" w:right="80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providers must be 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private </w:t>
            </w:r>
            <w:r>
              <w:rPr>
                <w:rFonts w:ascii="Arial"/>
                <w:w w:val="105"/>
                <w:sz w:val="19"/>
              </w:rPr>
              <w:t>practice,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system.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54" w:lineRule="auto" w:before="0" w:after="0"/>
              <w:ind w:left="796" w:right="39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Must be an agreement between a medical assistance-approved originating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consulting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10.09.49.03-04.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Mental Health Eligible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9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Diagnostic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interview;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Family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evaluation and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office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Initial inpatient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Emergency department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5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must be authorized to receive behavioral health treatment services through the Public Behavioral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Reimbursement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telemedicine is required by Maryland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Assistance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medically necessary and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23" w:after="0"/>
              <w:ind w:left="795" w:right="28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the treatment of cardiovascular </w:t>
            </w:r>
            <w:r>
              <w:rPr>
                <w:rFonts w:ascii="Arial"/>
                <w:spacing w:val="2"/>
                <w:w w:val="105"/>
                <w:sz w:val="19"/>
              </w:rPr>
              <w:t>disease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stroke;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w w:val="105"/>
                <w:sz w:val="19"/>
              </w:rPr>
              <w:t>emergency department setting;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an appropriate specialist 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A1F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5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Maryland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spacing w:val="2"/>
                <w:w w:val="105"/>
                <w:sz w:val="19"/>
              </w:rPr>
              <w:t>Assistance </w:t>
            </w:r>
            <w:r>
              <w:rPr>
                <w:rFonts w:ascii="Arial"/>
                <w:w w:val="105"/>
                <w:sz w:val="19"/>
              </w:rPr>
              <w:t>Program will </w:t>
            </w:r>
            <w:r>
              <w:rPr>
                <w:rFonts w:ascii="Arial"/>
                <w:w w:val="105"/>
                <w:sz w:val="19"/>
              </w:rPr>
              <w:t>reimburse for medically necessary consultation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rendered by an approved consulting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Distant Site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Free </w:t>
            </w:r>
            <w:r>
              <w:rPr>
                <w:rFonts w:ascii="Arial"/>
                <w:spacing w:val="2"/>
                <w:w w:val="105"/>
                <w:sz w:val="19"/>
              </w:rPr>
              <w:t>standing </w:t>
            </w:r>
            <w:r>
              <w:rPr>
                <w:rFonts w:ascii="Arial"/>
                <w:w w:val="105"/>
                <w:sz w:val="19"/>
              </w:rPr>
              <w:t>renal dialysis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Hospitals, including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4-6.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Using “Hub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-and-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Spoke” models, providers mutually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approved by DHMH will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engage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agreements to both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 bill Medicaid for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approved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services, using fee-for-service reimbursement</w:t>
            </w:r>
            <w:r>
              <w:rPr>
                <w:rFonts w:ascii="Arial" w:hAnsi="Arial" w:cs="Arial" w:eastAsia="Arial" w:hint="default"/>
                <w:spacing w:val="-1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practices.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26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Information.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Hygiene.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Oct.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1,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Managed</w:t>
            </w:r>
            <w:r>
              <w:rPr>
                <w:rFonts w:ascii="Arial"/>
                <w:b/>
                <w:spacing w:val="-1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Care</w:t>
            </w:r>
            <w:r>
              <w:rPr>
                <w:rFonts w:ascii="Arial"/>
                <w:b/>
                <w:spacing w:val="-3"/>
                <w:w w:val="105"/>
                <w:sz w:val="19"/>
              </w:rPr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47" w:lineRule="auto" w:before="6"/>
              <w:ind w:left="75" w:right="3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MCOs shall provide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medically necessary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10.09.67.31.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9" w:footer="501" w:top="1240" w:bottom="70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7147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24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2"/>
                <w:w w:val="105"/>
                <w:sz w:val="19"/>
              </w:rPr>
              <w:t>System, </w:t>
            </w:r>
            <w:r>
              <w:rPr>
                <w:rFonts w:ascii="Arial"/>
                <w:w w:val="105"/>
                <w:sz w:val="19"/>
              </w:rPr>
              <w:t>except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behavioral health services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emergency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10.09.49.05-06.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Distant Site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midwife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nurse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23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54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must </w:t>
            </w:r>
            <w:r>
              <w:rPr>
                <w:rFonts w:ascii="Arial"/>
                <w:spacing w:val="-3"/>
                <w:w w:val="105"/>
                <w:sz w:val="19"/>
              </w:rPr>
              <w:t>apply </w:t>
            </w:r>
            <w:r>
              <w:rPr>
                <w:rFonts w:ascii="Arial"/>
                <w:w w:val="105"/>
                <w:sz w:val="19"/>
              </w:rPr>
              <w:t>to participate in the telehealth </w:t>
            </w:r>
            <w:r>
              <w:rPr>
                <w:rFonts w:ascii="Arial"/>
                <w:w w:val="105"/>
                <w:sz w:val="19"/>
              </w:rPr>
              <w:t>program and be </w:t>
            </w:r>
            <w:r>
              <w:rPr>
                <w:rFonts w:ascii="Arial"/>
                <w:spacing w:val="2"/>
                <w:w w:val="105"/>
                <w:sz w:val="19"/>
              </w:rPr>
              <w:t>approved. </w:t>
            </w:r>
            <w:r>
              <w:rPr>
                <w:rFonts w:ascii="Arial"/>
                <w:spacing w:val="-3"/>
                <w:w w:val="105"/>
                <w:sz w:val="19"/>
              </w:rPr>
              <w:t>They </w:t>
            </w:r>
            <w:r>
              <w:rPr>
                <w:rFonts w:ascii="Arial"/>
                <w:spacing w:val="2"/>
                <w:w w:val="105"/>
                <w:sz w:val="19"/>
              </w:rPr>
              <w:t>also </w:t>
            </w:r>
            <w:r>
              <w:rPr>
                <w:rFonts w:ascii="Arial"/>
                <w:w w:val="105"/>
                <w:sz w:val="19"/>
              </w:rPr>
              <w:t>must have a </w:t>
            </w:r>
            <w:r>
              <w:rPr>
                <w:rFonts w:ascii="Arial"/>
                <w:w w:val="105"/>
                <w:sz w:val="19"/>
              </w:rPr>
              <w:t>written contingency plan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telemedicine is </w:t>
            </w:r>
            <w:r>
              <w:rPr>
                <w:rFonts w:ascii="Arial"/>
                <w:w w:val="105"/>
                <w:sz w:val="19"/>
              </w:rPr>
              <w:t>unavailable.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10.09.49.07.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5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reimburse telemedicine </w:t>
            </w:r>
            <w:r>
              <w:rPr>
                <w:rFonts w:ascii="Arial"/>
                <w:w w:val="105"/>
                <w:sz w:val="19"/>
              </w:rPr>
              <w:t>services by an originating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w w:val="105"/>
                <w:sz w:val="19"/>
              </w:rPr>
              <w:t>located in different facilities in the same hospital campus.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10.09.49.11.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 w:before="99"/>
              <w:ind w:left="75" w:right="8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Department’s contractor who operates the</w:t>
            </w:r>
            <w:r>
              <w:rPr>
                <w:rFonts w:ascii="Arial" w:hAnsi="Arial" w:cs="Arial" w:eastAsia="Arial" w:hint="default"/>
                <w:spacing w:val="-3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Maryland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Public Behavioral 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System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 reimburse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specialty mental health services when authorized by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COMAR</w:t>
            </w:r>
            <w:r>
              <w:rPr>
                <w:rFonts w:ascii="Arial" w:hAnsi="Arial" w:cs="Arial" w:eastAsia="Arial" w:hint="default"/>
                <w:spacing w:val="-3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10.09.49.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10.09.49.06.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Mental</w:t>
            </w:r>
            <w:r>
              <w:rPr>
                <w:rFonts w:ascii="Arial"/>
                <w:b/>
                <w:spacing w:val="-1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2"/>
              <w:ind w:left="75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Maryland Medicaid will reimburse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telemental health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2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psychiatrist</w:t>
            </w:r>
            <w:r>
              <w:rPr>
                <w:rFonts w:ascii="Arial"/>
                <w:spacing w:val="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either </w:t>
            </w:r>
            <w:r>
              <w:rPr>
                <w:rFonts w:ascii="Arial"/>
                <w:w w:val="105"/>
                <w:sz w:val="19"/>
              </w:rPr>
              <w:t>a Medicaid provider number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is a psychiatrist in an </w:t>
            </w:r>
            <w:r>
              <w:rPr>
                <w:rFonts w:ascii="Arial"/>
                <w:w w:val="105"/>
                <w:sz w:val="19"/>
              </w:rPr>
              <w:t>FQHC or outpatient mental health </w:t>
            </w:r>
            <w:r>
              <w:rPr>
                <w:rFonts w:ascii="Arial"/>
                <w:spacing w:val="2"/>
                <w:w w:val="105"/>
                <w:sz w:val="19"/>
              </w:rPr>
              <w:t>clinics. </w:t>
            </w:r>
            <w:r>
              <w:rPr>
                <w:rFonts w:ascii="Arial"/>
                <w:w w:val="105"/>
                <w:sz w:val="19"/>
              </w:rPr>
              <w:t>The distant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be in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Maryland.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2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Psychiatric diagnostic interview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examination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Individual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psychotherapy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Pharmacologic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2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Both the distant and originating telemedicine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submit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application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Maryland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/>
              <w:ind w:left="75" w:right="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Health Administration describing how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originating and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will comply with relevant</w:t>
            </w:r>
            <w:r>
              <w:rPr>
                <w:rFonts w:ascii="Arial"/>
                <w:spacing w:val="-3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64" w:lineRule="auto"/>
              <w:ind w:left="7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originating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may bill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a “tele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-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presenter” if it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medically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necessary.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Value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Options, Provider Alert.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Telemental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Health.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July 12, 2011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0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2.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53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9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reimbursement based upon definition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“telemedicine”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which describes telemedicine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“interactive”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15-139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6" w:lineRule="auto"/>
              <w:ind w:left="75" w:right="85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may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 delivered through store and forward </w:t>
            </w:r>
            <w:r>
              <w:rPr>
                <w:rFonts w:ascii="Arial"/>
                <w:w w:val="105"/>
                <w:sz w:val="19"/>
              </w:rPr>
              <w:t>technology.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Maryland Medicaid does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cover </w:t>
            </w:r>
            <w:r>
              <w:rPr>
                <w:rFonts w:ascii="Arial"/>
                <w:spacing w:val="2"/>
                <w:w w:val="105"/>
                <w:sz w:val="19"/>
              </w:rPr>
              <w:t>store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3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2015)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A1F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176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10.09.49.11.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35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77"/>
              <w:ind w:left="75" w:right="4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department may </w:t>
            </w:r>
            <w:r>
              <w:rPr>
                <w:rFonts w:ascii="Arial"/>
                <w:spacing w:val="2"/>
                <w:w w:val="105"/>
                <w:sz w:val="19"/>
              </w:rPr>
              <w:t>provide </w:t>
            </w:r>
            <w:r>
              <w:rPr>
                <w:rFonts w:ascii="Arial"/>
                <w:w w:val="105"/>
                <w:sz w:val="19"/>
              </w:rPr>
              <w:t>reimbursement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-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services delivered through remote patient monitoring </w:t>
            </w:r>
            <w:r>
              <w:rPr>
                <w:rFonts w:ascii="Arial"/>
                <w:w w:val="105"/>
                <w:sz w:val="19"/>
              </w:rPr>
              <w:t>technology.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 home health monitoring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spacing w:val="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September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6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10.09.49.11.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84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2"/>
              <w:ind w:left="75" w:right="2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2"/>
              <w:ind w:left="75" w:right="21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reimbursement for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</w:tc>
      </w:tr>
    </w:tbl>
    <w:p>
      <w:pPr>
        <w:spacing w:after="0" w:line="247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9" w:footer="501" w:top="1240" w:bottom="70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087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101"/>
              <w:ind w:left="75" w:right="49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15-139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(2012)</w:t>
            </w:r>
            <w:r>
              <w:rPr>
                <w:rFonts w:ascii="Arial"/>
                <w:b/>
                <w:i/>
                <w:color w:val="F47A1F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General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15-105.2.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13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also </w:t>
            </w:r>
            <w:r>
              <w:rPr>
                <w:rFonts w:ascii="Arial"/>
                <w:spacing w:val="-3"/>
                <w:w w:val="105"/>
                <w:sz w:val="19"/>
              </w:rPr>
              <w:t>does </w:t>
            </w:r>
            <w:r>
              <w:rPr>
                <w:rFonts w:ascii="Arial"/>
                <w:w w:val="105"/>
                <w:sz w:val="19"/>
              </w:rPr>
              <w:t>not include a </w:t>
            </w:r>
            <w:r>
              <w:rPr>
                <w:rFonts w:ascii="Arial"/>
                <w:spacing w:val="2"/>
                <w:w w:val="105"/>
                <w:sz w:val="19"/>
              </w:rPr>
              <w:t>telephone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conversation, email or </w:t>
            </w:r>
            <w:r>
              <w:rPr>
                <w:rFonts w:ascii="Arial"/>
                <w:spacing w:val="-5"/>
                <w:w w:val="105"/>
                <w:sz w:val="19"/>
              </w:rPr>
              <w:t>fax </w:t>
            </w:r>
            <w:r>
              <w:rPr>
                <w:rFonts w:ascii="Arial"/>
                <w:w w:val="105"/>
                <w:sz w:val="19"/>
              </w:rPr>
              <w:t>between providers without </w:t>
            </w:r>
            <w:r>
              <w:rPr>
                <w:rFonts w:ascii="Arial"/>
                <w:w w:val="105"/>
                <w:sz w:val="19"/>
              </w:rPr>
              <w:t>interaction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between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10.09.49.11.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101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E26C09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E26C09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E26C09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E26C09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E26C09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E26C09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5"/>
                <w:w w:val="105"/>
                <w:sz w:val="16"/>
              </w:rPr>
              <w:t>Septemb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er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7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6.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182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10.09.49.11.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6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62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7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physician-patient relationship can be established through real time auditory communications 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real-time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visual and auditory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10.32.05.02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5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2"/>
              <w:ind w:left="75" w:right="102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providers must inform patients and consultants of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0" w:after="0"/>
              <w:ind w:left="796" w:right="8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inability to have direct, physical contact with the patient is a </w:t>
            </w:r>
            <w:r>
              <w:rPr>
                <w:rFonts w:ascii="Arial"/>
                <w:spacing w:val="-3"/>
                <w:w w:val="105"/>
                <w:sz w:val="19"/>
              </w:rPr>
              <w:t>primary </w:t>
            </w:r>
            <w:r>
              <w:rPr>
                <w:rFonts w:ascii="Arial"/>
                <w:w w:val="105"/>
                <w:sz w:val="19"/>
              </w:rPr>
              <w:t>difference between </w:t>
            </w:r>
            <w:r>
              <w:rPr>
                <w:rFonts w:ascii="Arial"/>
                <w:w w:val="105"/>
                <w:sz w:val="19"/>
              </w:rPr>
              <w:t>telehealth and direct in-person service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delivery;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2" w:lineRule="auto" w:before="0" w:after="0"/>
              <w:ind w:left="796" w:right="15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knowledge, experiences,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qualifications </w:t>
            </w:r>
            <w:r>
              <w:rPr>
                <w:rFonts w:ascii="Arial"/>
                <w:w w:val="105"/>
                <w:sz w:val="19"/>
              </w:rPr>
              <w:t>of the consultant providing data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information </w:t>
            </w:r>
            <w:r>
              <w:rPr>
                <w:rFonts w:ascii="Arial"/>
                <w:w w:val="105"/>
                <w:sz w:val="19"/>
              </w:rPr>
              <w:t>to the provider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telehealth services need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be completely known to and understood by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4" w:lineRule="auto" w:before="13" w:after="0"/>
              <w:ind w:left="796" w:right="366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quality of transmitted data </w:t>
            </w:r>
            <w:r>
              <w:rPr>
                <w:rFonts w:ascii="Arial"/>
                <w:spacing w:val="4"/>
                <w:w w:val="105"/>
                <w:sz w:val="19"/>
              </w:rPr>
              <w:t>may </w:t>
            </w:r>
            <w:r>
              <w:rPr>
                <w:rFonts w:ascii="Arial"/>
                <w:w w:val="105"/>
                <w:sz w:val="19"/>
              </w:rPr>
              <w:t>affect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quality of services provided by the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54" w:lineRule="auto" w:before="5" w:after="0"/>
              <w:ind w:left="796" w:right="27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That changes in the environment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test </w:t>
            </w:r>
            <w:r>
              <w:rPr>
                <w:rFonts w:ascii="Arial"/>
                <w:w w:val="105"/>
                <w:sz w:val="19"/>
              </w:rPr>
              <w:t>conditions </w:t>
            </w:r>
            <w:r>
              <w:rPr>
                <w:rFonts w:ascii="Arial"/>
                <w:spacing w:val="2"/>
                <w:w w:val="105"/>
                <w:sz w:val="19"/>
              </w:rPr>
              <w:t>could </w:t>
            </w:r>
            <w:r>
              <w:rPr>
                <w:rFonts w:ascii="Arial"/>
                <w:w w:val="105"/>
                <w:sz w:val="19"/>
              </w:rPr>
              <w:t>be impossible to make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during </w:t>
            </w:r>
            <w:r>
              <w:rPr>
                <w:rFonts w:ascii="Arial"/>
                <w:w w:val="105"/>
                <w:sz w:val="19"/>
              </w:rPr>
              <w:t>delivery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64" w:lineRule="auto"/>
              <w:ind w:left="90" w:right="12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 </w:t>
            </w:r>
            <w:r>
              <w:rPr>
                <w:rFonts w:ascii="Arial"/>
                <w:w w:val="105"/>
                <w:sz w:val="19"/>
              </w:rPr>
              <w:t>correspondence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Reg.,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10.41.06.04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90" w:right="3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 </w:t>
            </w:r>
            <w:r>
              <w:rPr>
                <w:rFonts w:ascii="Arial"/>
                <w:spacing w:val="-4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providing interpretive services, the </w:t>
            </w:r>
            <w:r>
              <w:rPr>
                <w:rFonts w:ascii="Arial"/>
                <w:w w:val="105"/>
                <w:sz w:val="19"/>
              </w:rPr>
              <w:t>physician must obtain and document patient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10.32.05.06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Consent is required unless there is an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emergency.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7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5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2016)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10.09.49.06.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357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 sites (admin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code):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61" w:lineRule="auto" w:before="8" w:after="0"/>
              <w:ind w:left="796" w:right="10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College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university student health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counseling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54" w:lineRule="auto" w:before="0" w:after="0"/>
              <w:ind w:left="796" w:right="14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Elementary, middle, high, or technical </w:t>
            </w:r>
            <w:r>
              <w:rPr>
                <w:rFonts w:ascii="Arial"/>
                <w:spacing w:val="2"/>
                <w:w w:val="105"/>
                <w:sz w:val="19"/>
              </w:rPr>
              <w:t>school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with a supported nursing, counseling or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 </w:t>
            </w:r>
            <w:r>
              <w:rPr>
                <w:rFonts w:ascii="Arial"/>
                <w:w w:val="105"/>
                <w:sz w:val="19"/>
              </w:rPr>
              <w:t>office;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29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Hospital, including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emergency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department;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Eligible originating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Free </w:t>
            </w:r>
            <w:r>
              <w:rPr>
                <w:rFonts w:ascii="Arial"/>
                <w:spacing w:val="2"/>
                <w:w w:val="105"/>
                <w:sz w:val="19"/>
              </w:rPr>
              <w:t>standing </w:t>
            </w:r>
            <w:r>
              <w:rPr>
                <w:rFonts w:ascii="Arial"/>
                <w:w w:val="105"/>
                <w:sz w:val="19"/>
              </w:rPr>
              <w:t>renal dialysis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Hospitals, including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Local health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departments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facilities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26" w:lineRule="exact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96" w:val="left" w:leader="none"/>
              </w:tabs>
              <w:spacing w:line="288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24"/>
                <w:szCs w:val="24"/>
              </w:rPr>
            </w:pPr>
            <w:r>
              <w:rPr>
                <w:rFonts w:ascii="Arial"/>
                <w:w w:val="105"/>
                <w:sz w:val="19"/>
              </w:rPr>
              <w:t>Nurse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midwives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88" w:lineRule="exact"/>
        <w:jc w:val="left"/>
        <w:rPr>
          <w:rFonts w:ascii="Arial" w:hAnsi="Arial" w:cs="Arial" w:eastAsia="Arial" w:hint="default"/>
          <w:sz w:val="24"/>
          <w:szCs w:val="24"/>
        </w:rPr>
        <w:sectPr>
          <w:pgSz w:w="12240" w:h="15840"/>
          <w:pgMar w:header="929" w:footer="501" w:top="1240" w:bottom="70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3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64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61" w:lineRule="auto" w:before="7" w:after="0"/>
              <w:ind w:left="796" w:right="9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office of a physician, psychiatric nurse practitioner, nurse practitioner,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 midwife;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22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mental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center;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8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Renal dialysis center;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6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Residential crisis services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4" w:lineRule="auto"/>
              <w:ind w:left="75" w:right="8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patient is in a hospital emergency department, the professional fee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2"/>
                <w:w w:val="105"/>
                <w:sz w:val="19"/>
              </w:rPr>
              <w:t>would </w:t>
            </w:r>
            <w:r>
              <w:rPr>
                <w:rFonts w:ascii="Arial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of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record or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attending </w:t>
            </w:r>
            <w:r>
              <w:rPr>
                <w:rFonts w:ascii="Arial"/>
                <w:spacing w:val="2"/>
                <w:w w:val="105"/>
                <w:sz w:val="19"/>
              </w:rPr>
              <w:t>physician </w:t>
            </w:r>
            <w:r>
              <w:rPr>
                <w:rFonts w:ascii="Arial"/>
                <w:w w:val="105"/>
                <w:sz w:val="19"/>
              </w:rPr>
              <w:t>and the initial </w:t>
            </w:r>
            <w:r>
              <w:rPr>
                <w:rFonts w:ascii="Arial"/>
                <w:w w:val="105"/>
                <w:sz w:val="19"/>
              </w:rPr>
              <w:t>telehealth consultation is distinct </w:t>
            </w:r>
            <w:r>
              <w:rPr>
                <w:rFonts w:ascii="Arial"/>
                <w:spacing w:val="-5"/>
                <w:w w:val="105"/>
                <w:sz w:val="19"/>
              </w:rPr>
              <w:t>from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provided </w:t>
            </w:r>
            <w:r>
              <w:rPr>
                <w:rFonts w:ascii="Arial"/>
                <w:w w:val="105"/>
                <w:sz w:val="19"/>
              </w:rPr>
              <w:t>by the physician of record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attending physician.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10.09.49.05.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36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must be located within </w:t>
            </w:r>
            <w:r>
              <w:rPr>
                <w:rFonts w:ascii="Arial"/>
                <w:spacing w:val="3"/>
                <w:w w:val="105"/>
                <w:sz w:val="19"/>
              </w:rPr>
              <w:t>the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State, </w:t>
            </w:r>
            <w:r>
              <w:rPr>
                <w:rFonts w:ascii="Arial"/>
                <w:w w:val="105"/>
                <w:sz w:val="19"/>
              </w:rPr>
              <w:t>the District of Columbia, or a contiguous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10.09.49.07.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8"/>
                <w:szCs w:val="28"/>
              </w:rPr>
            </w:pPr>
          </w:p>
          <w:p>
            <w:pPr>
              <w:pStyle w:val="TableParagraph"/>
              <w:spacing w:line="252" w:lineRule="auto"/>
              <w:ind w:left="75" w:right="1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Originating sites must be approved. MD hospitals will only be approved as originating sites if a specialist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available to provide timely consultation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diagnostic </w:t>
            </w:r>
            <w:r>
              <w:rPr>
                <w:rFonts w:ascii="Arial"/>
                <w:w w:val="105"/>
                <w:sz w:val="19"/>
              </w:rPr>
              <w:t>evaluation.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4" w:lineRule="auto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2014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Telemedicine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Manual.</w:t>
            </w:r>
            <w:r>
              <w:rPr>
                <w:rFonts w:ascii="Arial"/>
                <w:b/>
                <w:i/>
                <w:color w:val="F47A1F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September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4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Mental</w:t>
            </w:r>
            <w:r>
              <w:rPr>
                <w:rFonts w:ascii="Arial"/>
                <w:b/>
                <w:spacing w:val="-1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22"/>
              <w:ind w:left="75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Originating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limited to outpatient mental health </w:t>
            </w:r>
            <w:r>
              <w:rPr>
                <w:rFonts w:ascii="Arial"/>
                <w:w w:val="105"/>
                <w:sz w:val="19"/>
              </w:rPr>
              <w:t>clinics (OMHC), hospitals and FQHCS in designated rural geographic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areas.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6" w:lineRule="auto"/>
              <w:ind w:left="75" w:right="1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 </w:t>
            </w:r>
            <w:r>
              <w:rPr>
                <w:rFonts w:ascii="Arial"/>
                <w:spacing w:val="4"/>
                <w:w w:val="105"/>
                <w:sz w:val="19"/>
              </w:rPr>
              <w:t>must </w:t>
            </w:r>
            <w:r>
              <w:rPr>
                <w:rFonts w:ascii="Arial"/>
                <w:w w:val="105"/>
                <w:sz w:val="19"/>
              </w:rPr>
              <w:t>be a psychiatrist with either </w:t>
            </w:r>
            <w:r>
              <w:rPr>
                <w:rFonts w:ascii="Arial"/>
                <w:w w:val="105"/>
                <w:sz w:val="19"/>
              </w:rPr>
              <w:t>a Medicaid provider number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is a psychiatrist in an </w:t>
            </w:r>
            <w:r>
              <w:rPr>
                <w:rFonts w:ascii="Arial"/>
                <w:w w:val="105"/>
                <w:sz w:val="19"/>
              </w:rPr>
              <w:t>FQHC or </w:t>
            </w:r>
            <w:r>
              <w:rPr>
                <w:rFonts w:ascii="Arial"/>
                <w:spacing w:val="2"/>
                <w:w w:val="105"/>
                <w:sz w:val="19"/>
              </w:rPr>
              <w:t>OMHC. </w:t>
            </w:r>
            <w:r>
              <w:rPr>
                <w:rFonts w:ascii="Arial"/>
                <w:w w:val="105"/>
                <w:sz w:val="19"/>
              </w:rPr>
              <w:t>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must be in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Maryland.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244" w:lineRule="auto"/>
              <w:ind w:left="75" w:right="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Value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Options, </w:t>
            </w:r>
            <w:hyperlink r:id="rId8"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Provider Alert. </w:t>
              </w:r>
              <w:r>
                <w:rPr>
                  <w:rFonts w:ascii="Arial"/>
                  <w:b/>
                  <w:i/>
                  <w:color w:val="F47A1F"/>
                  <w:spacing w:val="-5"/>
                  <w:w w:val="105"/>
                  <w:sz w:val="16"/>
                </w:rPr>
                <w:t>Telemental </w:t>
              </w:r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Health</w:t>
              </w:r>
            </w:hyperlink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July 12, 2011 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1-2.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Cross-State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2718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auto" w:before="61"/>
              <w:ind w:left="75" w:right="3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MD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exceptions to its </w:t>
            </w:r>
            <w:r>
              <w:rPr>
                <w:rFonts w:ascii="Arial"/>
                <w:spacing w:val="-3"/>
                <w:w w:val="105"/>
                <w:sz w:val="19"/>
              </w:rPr>
              <w:t>MD-only </w:t>
            </w:r>
            <w:r>
              <w:rPr>
                <w:rFonts w:ascii="Arial"/>
                <w:w w:val="105"/>
                <w:sz w:val="19"/>
              </w:rPr>
              <w:t>licensed physicians </w:t>
            </w:r>
            <w:r>
              <w:rPr>
                <w:rFonts w:ascii="Arial"/>
                <w:w w:val="105"/>
                <w:sz w:val="19"/>
              </w:rPr>
              <w:t>for physicians practicing in the adjoining states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Delaware, Virginia, </w:t>
            </w:r>
            <w:r>
              <w:rPr>
                <w:rFonts w:ascii="Arial"/>
                <w:spacing w:val="2"/>
                <w:w w:val="105"/>
                <w:sz w:val="19"/>
              </w:rPr>
              <w:t>West </w:t>
            </w:r>
            <w:r>
              <w:rPr>
                <w:rFonts w:ascii="Arial"/>
                <w:w w:val="105"/>
                <w:sz w:val="19"/>
              </w:rPr>
              <w:t>Virginia, and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Pennsylvania.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42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Occupations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14-302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56" w:lineRule="auto"/>
              <w:ind w:left="75" w:right="49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physician providing services through telemedicine must have a Maryland license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they are located </w:t>
            </w:r>
            <w:r>
              <w:rPr>
                <w:rFonts w:ascii="Arial"/>
                <w:spacing w:val="7"/>
                <w:w w:val="105"/>
                <w:sz w:val="19"/>
              </w:rPr>
              <w:t>in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Maryland, or </w:t>
            </w:r>
            <w:r>
              <w:rPr>
                <w:rFonts w:ascii="Arial"/>
                <w:spacing w:val="7"/>
                <w:w w:val="105"/>
                <w:sz w:val="19"/>
              </w:rPr>
              <w:t>if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patient is in Maryland.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3"/>
                <w:w w:val="105"/>
                <w:sz w:val="16"/>
              </w:rPr>
              <w:t>COMAR</w:t>
            </w:r>
            <w:r>
              <w:rPr>
                <w:rFonts w:ascii="Arial"/>
                <w:b/>
                <w:i/>
                <w:color w:val="E26C09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26C09"/>
                <w:spacing w:val="-3"/>
                <w:w w:val="105"/>
                <w:sz w:val="16"/>
              </w:rPr>
              <w:t>10.32.05.03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45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providers can engage in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agreements </w:t>
            </w:r>
            <w:r>
              <w:rPr>
                <w:rFonts w:ascii="Arial"/>
                <w:w w:val="105"/>
                <w:sz w:val="19"/>
              </w:rPr>
              <w:t>with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spacing w:val="3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Maryland, the District of </w:t>
            </w:r>
            <w:r>
              <w:rPr>
                <w:rFonts w:ascii="Arial"/>
                <w:w w:val="105"/>
                <w:sz w:val="19"/>
              </w:rPr>
              <w:t>Columbia,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a contiguous state for telemedicine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7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hyperlink r:id="rId9"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Maryland</w:t>
              </w:r>
            </w:hyperlink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hyperlink r:id="rId9"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A1F"/>
                  <w:spacing w:val="-9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5"/>
                  <w:w w:val="105"/>
                  <w:sz w:val="16"/>
                </w:rPr>
                <w:t>2014</w:t>
              </w:r>
              <w:r>
                <w:rPr>
                  <w:rFonts w:ascii="Arial"/>
                  <w:b/>
                  <w:i/>
                  <w:color w:val="F47A1F"/>
                  <w:spacing w:val="-1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3"/>
                  <w:w w:val="105"/>
                  <w:sz w:val="16"/>
                </w:rPr>
                <w:t>Telemedicine</w:t>
              </w:r>
              <w:r>
                <w:rPr>
                  <w:rFonts w:ascii="Arial"/>
                  <w:b/>
                  <w:i/>
                  <w:color w:val="F47A1F"/>
                  <w:spacing w:val="-2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Provider</w:t>
              </w:r>
              <w:r>
                <w:rPr>
                  <w:rFonts w:ascii="Arial"/>
                  <w:b/>
                  <w:i/>
                  <w:color w:val="F47A1F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.</w:t>
            </w:r>
            <w:r>
              <w:rPr>
                <w:rFonts w:ascii="Arial"/>
                <w:b/>
                <w:i/>
                <w:color w:val="F47A1F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78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4.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36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4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Requires coverage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telemedicine services, subject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contract terms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conditions.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Insurance</w:t>
            </w:r>
            <w:r>
              <w:rPr>
                <w:rFonts w:ascii="Arial"/>
                <w:b/>
                <w:i/>
                <w:color w:val="F47A1F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A1F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15-139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49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3048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Originating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 for a transmission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10.09.49.05.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Originating sites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8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transaction fee;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7" w:after="0"/>
              <w:ind w:left="795" w:right="106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a hospital, the </w:t>
            </w:r>
            <w:r>
              <w:rPr>
                <w:rFonts w:ascii="Arial"/>
                <w:w w:val="105"/>
                <w:sz w:val="19"/>
              </w:rPr>
              <w:t>appropriate revenue code;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20" w:after="0"/>
              <w:ind w:left="795" w:right="23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an out-of-state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hospital, </w:t>
            </w:r>
            <w:r>
              <w:rPr>
                <w:rFonts w:ascii="Arial"/>
                <w:w w:val="105"/>
                <w:sz w:val="19"/>
              </w:rPr>
              <w:t>a telemedicine transaction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35" w:lineRule="auto"/>
              <w:ind w:left="75" w:right="7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hyperlink r:id="rId9"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Maryland</w:t>
              </w:r>
            </w:hyperlink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</w:r>
            <w:hyperlink r:id="rId9"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Medicaid</w:t>
              </w:r>
              <w:r>
                <w:rPr>
                  <w:rFonts w:ascii="Arial"/>
                  <w:b/>
                  <w:i/>
                  <w:color w:val="F47A1F"/>
                  <w:spacing w:val="-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5"/>
                  <w:w w:val="105"/>
                  <w:sz w:val="16"/>
                </w:rPr>
                <w:t>2014</w:t>
              </w:r>
              <w:r>
                <w:rPr>
                  <w:rFonts w:ascii="Arial"/>
                  <w:b/>
                  <w:i/>
                  <w:color w:val="F47A1F"/>
                  <w:spacing w:val="-1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3"/>
                  <w:w w:val="105"/>
                  <w:sz w:val="16"/>
                </w:rPr>
                <w:t>Telemedicine</w:t>
              </w:r>
              <w:r>
                <w:rPr>
                  <w:rFonts w:ascii="Arial"/>
                  <w:b/>
                  <w:i/>
                  <w:color w:val="F47A1F"/>
                  <w:spacing w:val="-2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Provider</w:t>
              </w:r>
              <w:r>
                <w:rPr>
                  <w:rFonts w:ascii="Arial"/>
                  <w:b/>
                  <w:i/>
                  <w:color w:val="F47A1F"/>
                  <w:spacing w:val="-1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A1F"/>
                  <w:w w:val="105"/>
                  <w:sz w:val="16"/>
                </w:rPr>
                <w:t>Manual</w:t>
              </w:r>
            </w:hyperlink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.</w:t>
            </w:r>
            <w:r>
              <w:rPr>
                <w:rFonts w:ascii="Arial"/>
                <w:b/>
                <w:i/>
                <w:color w:val="F47A1F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September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6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Mental</w:t>
            </w:r>
            <w:r>
              <w:rPr>
                <w:rFonts w:ascii="Arial"/>
                <w:b/>
                <w:spacing w:val="-1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Health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eligible for a facility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fee.</w:t>
            </w:r>
            <w:r>
              <w:rPr>
                <w:rFonts w:ascii="Arial"/>
                <w:spacing w:val="-5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9" w:footer="501" w:top="1240" w:bottom="700" w:left="840" w:right="780"/>
        </w:sectPr>
      </w:pPr>
    </w:p>
    <w:p>
      <w:pPr>
        <w:spacing w:line="240" w:lineRule="auto" w:before="6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7"/>
        <w:gridCol w:w="5166"/>
      </w:tblGrid>
      <w:tr>
        <w:trPr>
          <w:trHeight w:val="390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STATE </w:t>
            </w:r>
            <w:r>
              <w:rPr>
                <w:rFonts w:ascii="Arial"/>
                <w:b/>
                <w:color w:val="F47A1F"/>
                <w:spacing w:val="14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LAW/REGULATIONS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4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A1F"/>
                <w:sz w:val="19"/>
              </w:rPr>
              <w:t>MEDICAID</w:t>
            </w:r>
            <w:r>
              <w:rPr>
                <w:rFonts w:ascii="Arial"/>
                <w:b/>
                <w:color w:val="F47A1F"/>
                <w:spacing w:val="45"/>
                <w:sz w:val="19"/>
              </w:rPr>
              <w:t> </w:t>
            </w:r>
            <w:r>
              <w:rPr>
                <w:rFonts w:ascii="Arial"/>
                <w:b/>
                <w:color w:val="F47A1F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31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4" w:lineRule="auto" w:before="101"/>
              <w:ind w:left="75" w:right="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5"/>
                <w:w w:val="105"/>
                <w:sz w:val="16"/>
              </w:rPr>
              <w:t>MD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Department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Mental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Hygiene,</w:t>
            </w:r>
            <w:r>
              <w:rPr>
                <w:rFonts w:ascii="Arial"/>
                <w:b/>
                <w:i/>
                <w:color w:val="F47A1F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Value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Options, </w:t>
            </w:r>
            <w:hyperlink r:id="rId8"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Provider Alert. </w:t>
              </w:r>
              <w:r>
                <w:rPr>
                  <w:rFonts w:ascii="Arial"/>
                  <w:b/>
                  <w:i/>
                  <w:color w:val="F47A1F"/>
                  <w:spacing w:val="-5"/>
                  <w:w w:val="105"/>
                  <w:sz w:val="16"/>
                </w:rPr>
                <w:t>Telemental </w:t>
              </w:r>
              <w:r>
                <w:rPr>
                  <w:rFonts w:ascii="Arial"/>
                  <w:b/>
                  <w:i/>
                  <w:color w:val="F47A1F"/>
                  <w:spacing w:val="-4"/>
                  <w:w w:val="105"/>
                  <w:sz w:val="16"/>
                </w:rPr>
                <w:t>Health</w:t>
              </w:r>
            </w:hyperlink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.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July 12, 2011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p.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9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4. </w:t>
            </w:r>
            <w:r>
              <w:rPr>
                <w:rFonts w:ascii="Arial"/>
                <w:b/>
                <w:i/>
                <w:color w:val="F47A1F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A1F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A1F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1" w:hRule="exact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62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62" w:hRule="exact"/>
        </w:trPr>
        <w:tc>
          <w:tcPr>
            <w:tcW w:w="5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2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of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services delivered through </w:t>
            </w:r>
            <w:r>
              <w:rPr>
                <w:rFonts w:ascii="Arial"/>
                <w:w w:val="105"/>
                <w:sz w:val="19"/>
              </w:rPr>
              <w:t>telemedicine must use </w:t>
            </w:r>
            <w:r>
              <w:rPr>
                <w:rFonts w:ascii="Arial"/>
                <w:spacing w:val="-4"/>
                <w:w w:val="105"/>
                <w:sz w:val="19"/>
              </w:rPr>
              <w:t>video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spacing w:val="3"/>
                <w:w w:val="105"/>
                <w:sz w:val="19"/>
              </w:rPr>
              <w:t>audio </w:t>
            </w:r>
            <w:r>
              <w:rPr>
                <w:rFonts w:ascii="Arial"/>
                <w:w w:val="105"/>
                <w:sz w:val="19"/>
              </w:rPr>
              <w:t>transmission </w:t>
            </w:r>
            <w:r>
              <w:rPr>
                <w:rFonts w:ascii="Arial"/>
                <w:w w:val="105"/>
                <w:sz w:val="19"/>
              </w:rPr>
              <w:t>with less than a 300 millisecond delay. Other minimum technology requirements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apply.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6" w:lineRule="auto"/>
              <w:ind w:left="75" w:right="28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Providers may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store at originating </w:t>
            </w:r>
            <w:r>
              <w:rPr>
                <w:rFonts w:ascii="Arial"/>
                <w:spacing w:val="5"/>
                <w:w w:val="105"/>
                <w:sz w:val="19"/>
              </w:rPr>
              <w:t>or </w:t>
            </w:r>
            <w:r>
              <w:rPr>
                <w:rFonts w:ascii="Arial"/>
                <w:w w:val="105"/>
                <w:sz w:val="19"/>
              </w:rPr>
              <w:t>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images 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audio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portion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telemedicine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 </w:t>
            </w:r>
            <w:r>
              <w:rPr>
                <w:rFonts w:ascii="Arial"/>
                <w:w w:val="105"/>
                <w:sz w:val="19"/>
              </w:rPr>
              <w:t>for future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A1F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A1F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Maryland</w:t>
            </w:r>
            <w:r>
              <w:rPr>
                <w:rFonts w:ascii="Arial"/>
                <w:b/>
                <w:i/>
                <w:color w:val="F47A1F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4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7"/>
                <w:w w:val="105"/>
                <w:sz w:val="16"/>
              </w:rPr>
              <w:t>Regs.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A1F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A1F"/>
                <w:w w:val="105"/>
                <w:sz w:val="16"/>
              </w:rPr>
              <w:t>10.09.49.09.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5"/>
        <w:ind w:right="0"/>
        <w:rPr>
          <w:rFonts w:ascii="Times New Roman" w:hAnsi="Times New Roman" w:cs="Times New Roman" w:eastAsia="Times New Roman" w:hint="default"/>
          <w:sz w:val="15"/>
          <w:szCs w:val="15"/>
        </w:rPr>
      </w:pPr>
    </w:p>
    <w:p>
      <w:pPr>
        <w:pStyle w:val="BodyText"/>
        <w:tabs>
          <w:tab w:pos="1562" w:val="left" w:leader="none"/>
        </w:tabs>
        <w:spacing w:line="264" w:lineRule="auto" w:before="79"/>
        <w:ind w:left="1563" w:right="1022" w:hanging="1442"/>
        <w:jc w:val="left"/>
      </w:pPr>
      <w:r>
        <w:rPr>
          <w:rFonts w:ascii="Arial"/>
          <w:b/>
        </w:rPr>
        <w:t>Comments:</w:t>
        <w:tab/>
      </w:r>
      <w:r>
        <w:rPr>
          <w:w w:val="105"/>
        </w:rPr>
        <w:t>The </w:t>
      </w:r>
      <w:r>
        <w:rPr>
          <w:spacing w:val="2"/>
          <w:w w:val="105"/>
        </w:rPr>
        <w:t>Maryland </w:t>
      </w:r>
      <w:r>
        <w:rPr>
          <w:w w:val="105"/>
        </w:rPr>
        <w:t>Health Care Commission </w:t>
      </w:r>
      <w:r>
        <w:rPr>
          <w:spacing w:val="-3"/>
          <w:w w:val="105"/>
        </w:rPr>
        <w:t>has </w:t>
      </w:r>
      <w:r>
        <w:rPr>
          <w:w w:val="105"/>
        </w:rPr>
        <w:t>a Telemedicine </w:t>
      </w:r>
      <w:r>
        <w:rPr>
          <w:spacing w:val="-4"/>
          <w:w w:val="105"/>
        </w:rPr>
        <w:t>Task </w:t>
      </w:r>
      <w:r>
        <w:rPr>
          <w:w w:val="105"/>
        </w:rPr>
        <w:t>Force to study the</w:t>
      </w:r>
      <w:r>
        <w:rPr>
          <w:spacing w:val="-4"/>
          <w:w w:val="105"/>
        </w:rPr>
        <w:t> </w:t>
      </w:r>
      <w:r>
        <w:rPr>
          <w:w w:val="105"/>
        </w:rPr>
        <w:t>use</w:t>
      </w:r>
      <w:r>
        <w:rPr>
          <w:spacing w:val="-7"/>
          <w:w w:val="105"/>
        </w:rPr>
        <w:t> </w:t>
      </w:r>
      <w:r>
        <w:rPr>
          <w:spacing w:val="5"/>
          <w:w w:val="105"/>
        </w:rPr>
        <w:t>of</w:t>
      </w:r>
      <w:r>
        <w:rPr>
          <w:w w:val="102"/>
        </w:rPr>
        <w:t> </w:t>
      </w:r>
      <w:r>
        <w:rPr>
          <w:w w:val="105"/>
        </w:rPr>
        <w:t>telehealth throughout the</w:t>
      </w:r>
      <w:r>
        <w:rPr>
          <w:spacing w:val="-20"/>
          <w:w w:val="105"/>
        </w:rPr>
        <w:t> </w:t>
      </w:r>
      <w:r>
        <w:rPr>
          <w:w w:val="105"/>
        </w:rPr>
        <w:t>State.</w:t>
      </w:r>
      <w:r>
        <w:rPr/>
      </w:r>
    </w:p>
    <w:sectPr>
      <w:pgSz w:w="12240" w:h="15840"/>
      <w:pgMar w:header="929" w:footer="501" w:top="1240" w:bottom="700" w:left="8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3720" coordorigin="960,15107" coordsize="10324,2">
          <v:shape style="position:absolute;left:960;top:15107;width:10324;height:2" coordorigin="960,15107" coordsize="10324,0" path="m960,15107l11284,15107e" filled="false" stroked="true" strokeweight=".75pt" strokecolor="#f47a1f">
            <v:path arrowok="t"/>
          </v:shape>
          <w10:wrap type="none"/>
        </v:group>
      </w:pict>
    </w:r>
    <w:r>
      <w:rPr/>
      <w:pict>
        <v:shape style="position:absolute;margin-left:555.169983pt;margin-top:759.074402pt;width:9.450pt;height:11.75pt;mso-position-horizontal-relative:page;mso-position-vertical-relative:page;z-index:-13696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A1F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A1F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3768" coordorigin="960,1233" coordsize="10320,2">
          <v:shape style="position:absolute;left:960;top:1233;width:10320;height:2" coordorigin="960,1233" coordsize="10320,0" path="m960,1233l11280,1233e" filled="false" stroked="true" strokeweight=".75pt" strokecolor="#f47a1f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7pt;margin-top:45.43396pt;width:169.05pt;height:13.25pt;mso-position-horizontal-relative:page;mso-position-vertical-relative:page;z-index:-13744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A1F"/>
                    <w:spacing w:val="-6"/>
                    <w:sz w:val="22"/>
                  </w:rPr>
                  <w:t>Center </w:t>
                </w:r>
                <w:r>
                  <w:rPr>
                    <w:rFonts w:ascii="Arial"/>
                    <w:color w:val="F47A1F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A1F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A1F"/>
                    <w:spacing w:val="-6"/>
                    <w:sz w:val="22"/>
                  </w:rPr>
                  <w:t>Health </w:t>
                </w:r>
                <w:r>
                  <w:rPr>
                    <w:rFonts w:ascii="Arial"/>
                    <w:color w:val="F47A1F"/>
                    <w:spacing w:val="10"/>
                    <w:sz w:val="22"/>
                  </w:rPr>
                  <w:t> </w:t>
                </w:r>
                <w:r>
                  <w:rPr>
                    <w:rFonts w:ascii="Arial"/>
                    <w:color w:val="F47A1F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6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96" w:hanging="360"/>
        <w:jc w:val="left"/>
      </w:pPr>
      <w:rPr>
        <w:rFonts w:hint="default" w:ascii="Arial" w:hAnsi="Arial" w:eastAsia="Arial"/>
        <w:spacing w:val="-4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5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1" w:hanging="360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matrc.org/" TargetMode="External"/><Relationship Id="rId8" Type="http://schemas.openxmlformats.org/officeDocument/2006/relationships/hyperlink" Target="https://mmcp.dhmh.maryland.gov/Documents/Telemental%20Health%20Info.pdf" TargetMode="External"/><Relationship Id="rId9" Type="http://schemas.openxmlformats.org/officeDocument/2006/relationships/hyperlink" Target="https://mmcp.dhmh.maryland.gov/Documents/2013_Telemedicine_Provider_Manual_100813.pdf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2016-05-07T00:47:31Z</dcterms:created>
  <dcterms:modified xsi:type="dcterms:W3CDTF">2016-05-07T00:47:31Z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