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ind w:right="0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before="54"/>
        <w:ind w:left="120" w:right="0" w:firstLine="0"/>
        <w:jc w:val="left"/>
        <w:rPr>
          <w:rFonts w:ascii="Arial" w:hAnsi="Arial" w:cs="Arial" w:eastAsia="Arial" w:hint="default"/>
          <w:sz w:val="36"/>
          <w:szCs w:val="36"/>
        </w:rPr>
      </w:pPr>
      <w:r>
        <w:rPr>
          <w:rFonts w:ascii="Arial"/>
          <w:b/>
          <w:color w:val="F47B20"/>
          <w:sz w:val="36"/>
        </w:rPr>
        <w:t>Idaho</w:t>
      </w:r>
      <w:r>
        <w:rPr>
          <w:rFonts w:ascii="Arial"/>
          <w:sz w:val="36"/>
        </w:rPr>
      </w:r>
    </w:p>
    <w:p>
      <w:pPr>
        <w:spacing w:before="315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 </w:t>
      </w:r>
      <w:r>
        <w:rPr>
          <w:rFonts w:ascii="Arial"/>
          <w:b/>
          <w:w w:val="105"/>
          <w:sz w:val="19"/>
        </w:rPr>
        <w:t>Program: </w:t>
      </w:r>
      <w:r>
        <w:rPr>
          <w:rFonts w:ascii="Arial"/>
          <w:w w:val="105"/>
          <w:sz w:val="19"/>
        </w:rPr>
        <w:t>Idaho</w:t>
      </w:r>
      <w:r>
        <w:rPr>
          <w:rFonts w:ascii="Arial"/>
          <w:spacing w:val="9"/>
          <w:w w:val="105"/>
          <w:sz w:val="19"/>
        </w:rPr>
        <w:t> </w:t>
      </w:r>
      <w:r>
        <w:rPr>
          <w:rFonts w:ascii="Arial"/>
          <w:w w:val="105"/>
          <w:sz w:val="19"/>
        </w:rPr>
        <w:t>Medicaid</w:t>
      </w:r>
      <w:r>
        <w:rPr>
          <w:rFonts w:ascii="Arial"/>
          <w:sz w:val="19"/>
        </w:rPr>
      </w:r>
    </w:p>
    <w:p>
      <w:pPr>
        <w:spacing w:line="240" w:lineRule="auto" w:before="2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before="0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w w:val="105"/>
          <w:sz w:val="19"/>
        </w:rPr>
        <w:t>Program Administrator:  </w:t>
      </w:r>
      <w:r>
        <w:rPr>
          <w:rFonts w:ascii="Arial"/>
          <w:w w:val="105"/>
          <w:sz w:val="19"/>
        </w:rPr>
        <w:t>Idaho Dept. </w:t>
      </w:r>
      <w:r>
        <w:rPr>
          <w:rFonts w:ascii="Arial"/>
          <w:spacing w:val="5"/>
          <w:w w:val="105"/>
          <w:sz w:val="19"/>
        </w:rPr>
        <w:t>of </w:t>
      </w:r>
      <w:r>
        <w:rPr>
          <w:rFonts w:ascii="Arial"/>
          <w:w w:val="105"/>
          <w:sz w:val="19"/>
        </w:rPr>
        <w:t>Health and</w:t>
      </w:r>
      <w:r>
        <w:rPr>
          <w:rFonts w:ascii="Arial"/>
          <w:spacing w:val="-32"/>
          <w:w w:val="105"/>
          <w:sz w:val="19"/>
        </w:rPr>
        <w:t> </w:t>
      </w:r>
      <w:r>
        <w:rPr>
          <w:rFonts w:ascii="Arial"/>
          <w:w w:val="105"/>
          <w:sz w:val="19"/>
        </w:rPr>
        <w:t>Welfare</w:t>
      </w:r>
      <w:r>
        <w:rPr>
          <w:rFonts w:ascii="Arial"/>
          <w:sz w:val="19"/>
        </w:rPr>
      </w:r>
    </w:p>
    <w:p>
      <w:pPr>
        <w:spacing w:line="240" w:lineRule="auto" w:before="5"/>
        <w:ind w:right="0"/>
        <w:rPr>
          <w:rFonts w:ascii="Arial" w:hAnsi="Arial" w:cs="Arial" w:eastAsia="Arial" w:hint="default"/>
          <w:sz w:val="21"/>
          <w:szCs w:val="21"/>
        </w:rPr>
      </w:pPr>
    </w:p>
    <w:p>
      <w:pPr>
        <w:spacing w:before="0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2"/>
          <w:w w:val="105"/>
          <w:sz w:val="19"/>
        </w:rPr>
        <w:t>Regional </w:t>
      </w:r>
      <w:r>
        <w:rPr>
          <w:rFonts w:ascii="Arial"/>
          <w:b/>
          <w:w w:val="105"/>
          <w:sz w:val="19"/>
        </w:rPr>
        <w:t>Telehealth Resource</w:t>
      </w:r>
      <w:r>
        <w:rPr>
          <w:rFonts w:ascii="Arial"/>
          <w:b/>
          <w:spacing w:val="-34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Center:</w:t>
      </w:r>
      <w:r>
        <w:rPr>
          <w:rFonts w:ascii="Arial"/>
          <w:sz w:val="19"/>
        </w:rPr>
      </w:r>
    </w:p>
    <w:p>
      <w:pPr>
        <w:pStyle w:val="BodyText"/>
        <w:spacing w:line="204" w:lineRule="auto" w:before="33"/>
        <w:ind w:right="5091"/>
        <w:jc w:val="left"/>
      </w:pP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Northwestern</w:t>
      </w:r>
      <w:r>
        <w:rPr>
          <w:spacing w:val="-11"/>
          <w:w w:val="105"/>
        </w:rPr>
        <w:t> </w:t>
      </w:r>
      <w:r>
        <w:rPr>
          <w:w w:val="105"/>
        </w:rPr>
        <w:t>Regi</w:t>
      </w:r>
      <w:r>
        <w:rPr>
          <w:spacing w:val="-43"/>
          <w:w w:val="105"/>
        </w:rPr>
        <w:t> </w:t>
      </w:r>
      <w:r>
        <w:rPr>
          <w:spacing w:val="-3"/>
          <w:w w:val="105"/>
        </w:rPr>
        <w:t>onal</w:t>
      </w:r>
      <w:r>
        <w:rPr>
          <w:spacing w:val="5"/>
          <w:w w:val="105"/>
        </w:rPr>
        <w:t> </w:t>
      </w:r>
      <w:r>
        <w:rPr>
          <w:w w:val="105"/>
        </w:rPr>
        <w:t>Telehealth Resource</w:t>
      </w:r>
      <w:r>
        <w:rPr>
          <w:spacing w:val="2"/>
          <w:w w:val="105"/>
        </w:rPr>
        <w:t> </w:t>
      </w:r>
      <w:r>
        <w:rPr>
          <w:w w:val="105"/>
        </w:rPr>
        <w:t>Center </w:t>
      </w:r>
      <w:r>
        <w:rPr>
          <w:w w:val="105"/>
        </w:rPr>
        <w:t>2900 12</w:t>
      </w:r>
      <w:r>
        <w:rPr>
          <w:w w:val="105"/>
          <w:position w:val="11"/>
          <w:sz w:val="13"/>
        </w:rPr>
        <w:t>th </w:t>
      </w:r>
      <w:r>
        <w:rPr>
          <w:w w:val="105"/>
        </w:rPr>
        <w:t>A </w:t>
      </w:r>
      <w:r>
        <w:rPr>
          <w:spacing w:val="-9"/>
          <w:w w:val="105"/>
        </w:rPr>
        <w:t>ve. </w:t>
      </w:r>
      <w:r>
        <w:rPr>
          <w:w w:val="105"/>
        </w:rPr>
        <w:t>N., Ste. 30W, Billings, MT</w:t>
      </w:r>
      <w:r>
        <w:rPr>
          <w:spacing w:val="-36"/>
          <w:w w:val="105"/>
        </w:rPr>
        <w:t> </w:t>
      </w:r>
      <w:r>
        <w:rPr>
          <w:w w:val="105"/>
        </w:rPr>
        <w:t>59101</w:t>
      </w:r>
      <w:r>
        <w:rPr/>
      </w:r>
    </w:p>
    <w:p>
      <w:pPr>
        <w:pStyle w:val="BodyText"/>
        <w:spacing w:line="240" w:lineRule="auto" w:before="12"/>
        <w:ind w:right="0"/>
        <w:jc w:val="left"/>
      </w:pPr>
      <w:r>
        <w:rPr>
          <w:w w:val="105"/>
        </w:rPr>
        <w:t>(888)</w:t>
      </w:r>
      <w:r>
        <w:rPr>
          <w:spacing w:val="-21"/>
          <w:w w:val="105"/>
        </w:rPr>
        <w:t> </w:t>
      </w:r>
      <w:r>
        <w:rPr>
          <w:w w:val="105"/>
        </w:rPr>
        <w:t>662-5601</w:t>
      </w:r>
      <w:r>
        <w:rPr/>
      </w:r>
    </w:p>
    <w:p>
      <w:pPr>
        <w:pStyle w:val="BodyText"/>
        <w:spacing w:line="240" w:lineRule="auto" w:before="6"/>
        <w:ind w:right="0"/>
        <w:jc w:val="left"/>
      </w:pPr>
      <w:hyperlink r:id="rId7">
        <w:r>
          <w:rPr>
            <w:spacing w:val="-1"/>
          </w:rPr>
          <w:t>www.nrt</w:t>
        </w:r>
        <w:r>
          <w:rPr>
            <w:spacing w:val="3"/>
          </w:rPr>
          <w:t> </w:t>
        </w:r>
        <w:r>
          <w:rPr>
            <w:spacing w:val="-2"/>
          </w:rPr>
          <w:t>rc.org</w:t>
        </w:r>
        <w:r>
          <w:rPr/>
        </w:r>
      </w:hyperlink>
    </w:p>
    <w:p>
      <w:pPr>
        <w:spacing w:line="240" w:lineRule="auto" w:before="0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10" w:after="0"/>
        <w:ind w:right="0"/>
        <w:rPr>
          <w:rFonts w:ascii="Arial" w:hAnsi="Arial" w:cs="Arial" w:eastAsia="Arial" w:hint="default"/>
          <w:sz w:val="20"/>
          <w:szCs w:val="20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Definition  of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telemedicine/telehealth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87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34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“Telehealth is an electronic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real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-time synchronized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audio-visual cont act between a consult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participant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relat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ed to the treatment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participant.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consultant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participant interact as if they were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having</w:t>
            </w:r>
            <w:r>
              <w:rPr>
                <w:rFonts w:ascii="Arial" w:hAnsi="Arial" w:cs="Arial" w:eastAsia="Arial" w:hint="default"/>
                <w:spacing w:val="-1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face-to-fac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</w:t>
            </w:r>
            <w:r>
              <w:rPr>
                <w:rFonts w:ascii="Arial" w:hAnsi="Arial" w:cs="Arial" w:eastAsia="Arial" w:hint="default"/>
                <w:spacing w:val="-1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ID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Administrative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16.03.10.681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</w:p>
          <w:p>
            <w:pPr>
              <w:pStyle w:val="TableParagraph"/>
              <w:spacing w:line="252" w:lineRule="auto"/>
              <w:ind w:left="75" w:right="14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Psychiatric Telehealth is an electronic </w:t>
            </w:r>
            <w:r>
              <w:rPr>
                <w:rFonts w:ascii="Arial"/>
                <w:spacing w:val="-4"/>
                <w:w w:val="105"/>
                <w:sz w:val="19"/>
              </w:rPr>
              <w:t>real </w:t>
            </w:r>
            <w:r>
              <w:rPr>
                <w:rFonts w:ascii="Arial"/>
                <w:w w:val="105"/>
                <w:sz w:val="19"/>
              </w:rPr>
              <w:t>time </w:t>
            </w:r>
            <w:r>
              <w:rPr>
                <w:rFonts w:ascii="Arial"/>
                <w:w w:val="105"/>
                <w:sz w:val="19"/>
              </w:rPr>
              <w:t>synchronous audio-visual contact between a physician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participant </w:t>
            </w:r>
            <w:r>
              <w:rPr>
                <w:rFonts w:ascii="Arial"/>
                <w:spacing w:val="-3"/>
                <w:w w:val="105"/>
                <w:sz w:val="19"/>
              </w:rPr>
              <w:t>relat </w:t>
            </w:r>
            <w:r>
              <w:rPr>
                <w:rFonts w:ascii="Arial"/>
                <w:w w:val="105"/>
                <w:sz w:val="19"/>
              </w:rPr>
              <w:t>ed to the treatment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participant. The participant is in one (1) location, called the hub site, with specialized equipm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includi ng a </w:t>
            </w:r>
            <w:r>
              <w:rPr>
                <w:rFonts w:ascii="Arial"/>
                <w:w w:val="105"/>
                <w:sz w:val="19"/>
              </w:rPr>
              <w:t>video camera and monitor, and with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hosting </w:t>
            </w:r>
            <w:r>
              <w:rPr>
                <w:rFonts w:ascii="Arial"/>
                <w:w w:val="105"/>
                <w:sz w:val="19"/>
              </w:rPr>
              <w:t>provider. The physician is at another location, called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spoke site, with specialized equipm ent. The physician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participant interact as if they were having a face-to- </w:t>
            </w:r>
            <w:r>
              <w:rPr>
                <w:rFonts w:ascii="Arial"/>
                <w:w w:val="105"/>
                <w:sz w:val="19"/>
              </w:rPr>
              <w:t>face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ID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Administrative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16.03.09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  <w:t>502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</w:p>
          <w:p>
            <w:pPr>
              <w:pStyle w:val="TableParagraph"/>
              <w:spacing w:line="247" w:lineRule="auto"/>
              <w:ind w:left="75" w:right="36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Telehealth services means health care services provided by a provider to a person through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use</w:t>
            </w:r>
            <w:r>
              <w:rPr>
                <w:rFonts w:ascii="Arial"/>
                <w:spacing w:val="-36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electronic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comm</w:t>
            </w:r>
            <w:r>
              <w:rPr>
                <w:rFonts w:ascii="Arial"/>
                <w:spacing w:val="-4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unications,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information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technol</w:t>
            </w:r>
            <w:r>
              <w:rPr>
                <w:rFonts w:ascii="Arial"/>
                <w:spacing w:val="-4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ogy,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2" w:lineRule="auto" w:before="15"/>
              <w:ind w:left="75" w:right="7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asynchronous store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forward trans</w:t>
            </w:r>
            <w:r>
              <w:rPr>
                <w:rFonts w:ascii="Arial"/>
                <w:spacing w:val="-46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fer </w:t>
            </w:r>
            <w:r>
              <w:rPr>
                <w:rFonts w:ascii="Arial"/>
                <w:w w:val="105"/>
                <w:sz w:val="19"/>
              </w:rPr>
              <w:t>or synchronous </w:t>
            </w:r>
            <w:r>
              <w:rPr>
                <w:rFonts w:ascii="Arial"/>
                <w:w w:val="105"/>
                <w:sz w:val="19"/>
              </w:rPr>
              <w:t>interaction between a provider at a distant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w w:val="105"/>
                <w:sz w:val="19"/>
              </w:rPr>
              <w:t>patient at an </w:t>
            </w:r>
            <w:r>
              <w:rPr>
                <w:rFonts w:ascii="Arial"/>
                <w:spacing w:val="-3"/>
                <w:w w:val="105"/>
                <w:sz w:val="19"/>
              </w:rPr>
              <w:t>origi </w:t>
            </w:r>
            <w:r>
              <w:rPr>
                <w:rFonts w:ascii="Arial"/>
                <w:w w:val="105"/>
                <w:sz w:val="19"/>
              </w:rPr>
              <w:t>nating site. Such services include, but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w w:val="105"/>
                <w:sz w:val="19"/>
              </w:rPr>
              <w:t>not limited to, clinical care, health </w:t>
            </w:r>
            <w:r>
              <w:rPr>
                <w:rFonts w:ascii="Arial"/>
                <w:spacing w:val="-3"/>
                <w:w w:val="105"/>
                <w:sz w:val="19"/>
              </w:rPr>
              <w:t>educ </w:t>
            </w:r>
            <w:r>
              <w:rPr>
                <w:rFonts w:ascii="Arial"/>
                <w:w w:val="105"/>
                <w:sz w:val="19"/>
              </w:rPr>
              <w:t>ation, </w:t>
            </w:r>
            <w:r>
              <w:rPr>
                <w:rFonts w:ascii="Arial"/>
                <w:spacing w:val="-3"/>
                <w:w w:val="105"/>
                <w:sz w:val="19"/>
              </w:rPr>
              <w:t>hom </w:t>
            </w:r>
            <w:r>
              <w:rPr>
                <w:rFonts w:ascii="Arial"/>
                <w:w w:val="105"/>
                <w:sz w:val="19"/>
              </w:rPr>
              <w:t>e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facilitation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self-m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anaged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care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14" w:lineRule="exact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caregiver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support.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ID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House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Bill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189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(2015)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ID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54-5603.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Recently Passed </w:t>
            </w:r>
            <w:r>
              <w:rPr>
                <w:rFonts w:ascii="Arial"/>
                <w:b/>
                <w:spacing w:val="3"/>
                <w:w w:val="105"/>
                <w:sz w:val="19"/>
                <w:u w:val="single" w:color="000000"/>
              </w:rPr>
              <w:t>Rule </w:t>
            </w:r>
            <w:r>
              <w:rPr>
                <w:rFonts w:ascii="Arial"/>
                <w:b/>
                <w:spacing w:val="-3"/>
                <w:w w:val="105"/>
                <w:sz w:val="19"/>
                <w:u w:val="single" w:color="000000"/>
              </w:rPr>
              <w:t>(Now</w:t>
            </w:r>
            <w:r>
              <w:rPr>
                <w:rFonts w:ascii="Arial"/>
                <w:b/>
                <w:spacing w:val="-4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Effective)</w:t>
            </w:r>
            <w:r>
              <w:rPr>
                <w:rFonts w:ascii="Arial"/>
                <w:b/>
                <w:w w:val="105"/>
                <w:sz w:val="19"/>
              </w:rPr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4" w:lineRule="auto" w:before="6"/>
              <w:ind w:left="75" w:right="11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Telehealth is synchronous interaction telehealth encounters, delivered as defined in </w:t>
            </w:r>
            <w:r>
              <w:rPr>
                <w:rFonts w:ascii="Arial"/>
                <w:spacing w:val="-3"/>
                <w:w w:val="105"/>
                <w:sz w:val="19"/>
              </w:rPr>
              <w:t>Title 54, </w:t>
            </w:r>
            <w:r>
              <w:rPr>
                <w:rFonts w:ascii="Arial"/>
                <w:w w:val="105"/>
                <w:sz w:val="19"/>
              </w:rPr>
              <w:t>Chapter 57, </w:t>
            </w:r>
            <w:r>
              <w:rPr>
                <w:rFonts w:ascii="Arial"/>
                <w:w w:val="105"/>
                <w:sz w:val="19"/>
              </w:rPr>
              <w:t>Idaho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Code.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ID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Administrative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16.03.09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502.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6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Telehealth is health care services provided by a provider to a participant through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use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electronic </w:t>
            </w:r>
            <w:r>
              <w:rPr>
                <w:rFonts w:ascii="Arial"/>
                <w:w w:val="105"/>
                <w:sz w:val="19"/>
              </w:rPr>
              <w:t>communications, information technology, synchronous interaction between a provider at a distant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w w:val="105"/>
                <w:sz w:val="19"/>
              </w:rPr>
              <w:t>patient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origi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nating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site.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42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Tel</w:t>
            </w:r>
            <w:r>
              <w:rPr>
                <w:rFonts w:ascii="Arial"/>
                <w:b/>
                <w:i/>
                <w:color w:val="F47B20"/>
                <w:spacing w:val="-3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ehealth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Rev.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2/1/2016.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Live Video</w:t>
            </w:r>
            <w:r>
              <w:rPr>
                <w:rFonts w:ascii="Arial"/>
                <w:b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headerReference w:type="default" r:id="rId5"/>
          <w:footerReference w:type="default" r:id="rId6"/>
          <w:type w:val="continuous"/>
          <w:pgSz w:w="12240" w:h="15840"/>
          <w:pgMar w:header="928" w:footer="501" w:top="1240" w:bottom="700" w:left="840" w:right="800"/>
          <w:pgNumType w:start="1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287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Recently Passed </w:t>
            </w:r>
            <w:r>
              <w:rPr>
                <w:rFonts w:ascii="Arial"/>
                <w:b/>
                <w:spacing w:val="3"/>
                <w:w w:val="105"/>
                <w:sz w:val="19"/>
                <w:u w:val="single" w:color="000000"/>
              </w:rPr>
              <w:t>Rule </w:t>
            </w:r>
            <w:r>
              <w:rPr>
                <w:rFonts w:ascii="Arial"/>
                <w:b/>
                <w:spacing w:val="-3"/>
                <w:w w:val="105"/>
                <w:sz w:val="19"/>
                <w:u w:val="single" w:color="000000"/>
              </w:rPr>
              <w:t>(Now</w:t>
            </w:r>
            <w:r>
              <w:rPr>
                <w:rFonts w:ascii="Arial"/>
                <w:b/>
                <w:spacing w:val="-4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Effective)</w:t>
            </w:r>
            <w:r>
              <w:rPr>
                <w:rFonts w:ascii="Arial"/>
                <w:b/>
                <w:w w:val="105"/>
                <w:sz w:val="19"/>
              </w:rPr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4" w:lineRule="auto" w:before="6"/>
              <w:ind w:left="75" w:right="11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Telehealth services that are properly identified in accordance with billing requirements are covered </w:t>
            </w:r>
            <w:r>
              <w:rPr>
                <w:rFonts w:ascii="Arial"/>
                <w:spacing w:val="2"/>
                <w:w w:val="105"/>
                <w:sz w:val="19"/>
              </w:rPr>
              <w:t>under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Medicaid for physicians, within limitations defined by the </w:t>
            </w:r>
            <w:r>
              <w:rPr>
                <w:rFonts w:ascii="Arial"/>
                <w:w w:val="105"/>
                <w:sz w:val="19"/>
              </w:rPr>
              <w:t>Departm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in the Idaho Medicaid </w:t>
            </w:r>
            <w:r>
              <w:rPr>
                <w:rFonts w:ascii="Arial"/>
                <w:spacing w:val="2"/>
                <w:w w:val="105"/>
                <w:sz w:val="19"/>
              </w:rPr>
              <w:t>Provider </w:t>
            </w:r>
            <w:r>
              <w:rPr>
                <w:rFonts w:ascii="Arial"/>
                <w:w w:val="105"/>
                <w:sz w:val="19"/>
              </w:rPr>
              <w:t>Handbook. </w:t>
            </w:r>
            <w:r>
              <w:rPr>
                <w:rFonts w:ascii="Arial"/>
                <w:w w:val="105"/>
                <w:sz w:val="19"/>
              </w:rPr>
              <w:t>Subject to primary care provider communication requirements.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2" w:lineRule="auto"/>
              <w:ind w:left="75" w:right="26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Telehealth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are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covered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advanced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practice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registered nurses enrolled as Healthy Connections </w:t>
            </w:r>
            <w:r>
              <w:rPr>
                <w:rFonts w:ascii="Arial"/>
                <w:w w:val="105"/>
                <w:sz w:val="19"/>
              </w:rPr>
              <w:t>providers, within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limitations defined in the Idaho </w:t>
            </w:r>
            <w:r>
              <w:rPr>
                <w:rFonts w:ascii="Arial"/>
                <w:w w:val="105"/>
                <w:sz w:val="19"/>
              </w:rPr>
              <w:t>Medicaid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Provider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Handbook.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ID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Administrative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16.03.09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210,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502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565.</w:t>
            </w:r>
            <w:r>
              <w:rPr>
                <w:rFonts w:ascii="Arial"/>
                <w:spacing w:val="-6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61"/>
              <w:ind w:left="75" w:right="56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Idaho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edicaid </w:t>
            </w: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burses</w:t>
            </w:r>
            <w:r>
              <w:rPr>
                <w:rFonts w:ascii="Arial"/>
                <w:spacing w:val="8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for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specific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es</w:t>
            </w:r>
            <w:r>
              <w:rPr>
                <w:rFonts w:ascii="Arial"/>
                <w:spacing w:val="8"/>
                <w:w w:val="105"/>
                <w:sz w:val="19"/>
              </w:rPr>
              <w:t> </w:t>
            </w:r>
            <w:r>
              <w:rPr>
                <w:rFonts w:ascii="Arial"/>
                <w:spacing w:val="-8"/>
                <w:w w:val="105"/>
                <w:sz w:val="19"/>
              </w:rPr>
              <w:t>via </w:t>
            </w:r>
            <w:r>
              <w:rPr>
                <w:rFonts w:ascii="Arial"/>
                <w:spacing w:val="-8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telehealth.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4" w:lineRule="auto"/>
              <w:ind w:left="75" w:right="16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5"/>
                <w:w w:val="105"/>
                <w:sz w:val="19"/>
              </w:rPr>
              <w:t>If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departm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elects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</w:t>
            </w:r>
            <w:r>
              <w:rPr>
                <w:rFonts w:ascii="Arial"/>
                <w:spacing w:val="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other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services, </w:t>
            </w:r>
            <w:r>
              <w:rPr>
                <w:rFonts w:ascii="Arial"/>
                <w:w w:val="105"/>
                <w:sz w:val="19"/>
              </w:rPr>
              <w:t>Medicare coverage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reimbursement standards will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used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general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gui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deline.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7" w:lineRule="auto"/>
              <w:ind w:left="105" w:right="32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extent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possibl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e,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participants must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gi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ven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opportunity to select their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105" w:right="67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Providers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must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develop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docum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evaluation </w:t>
            </w:r>
            <w:r>
              <w:rPr>
                <w:rFonts w:ascii="Arial"/>
                <w:w w:val="105"/>
                <w:sz w:val="19"/>
              </w:rPr>
              <w:t>processes and participant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outcomes.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105" w:right="30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following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</w:t>
            </w:r>
            <w:r>
              <w:rPr>
                <w:rFonts w:ascii="Arial"/>
                <w:spacing w:val="-3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es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are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allowed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through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telehealth </w:t>
            </w:r>
            <w:r>
              <w:rPr>
                <w:rFonts w:ascii="Arial"/>
                <w:w w:val="105"/>
                <w:sz w:val="19"/>
              </w:rPr>
              <w:t>when provided by a physician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midlevel practitioner: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6" w:val="left" w:leader="none"/>
              </w:tabs>
              <w:spacing w:line="240" w:lineRule="auto" w:before="17" w:after="0"/>
              <w:ind w:left="82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Primary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care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es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6" w:val="left" w:leader="none"/>
              </w:tabs>
              <w:spacing w:line="240" w:lineRule="auto" w:before="7" w:after="0"/>
              <w:ind w:left="82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Specialty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6" w:val="left" w:leader="none"/>
              </w:tabs>
              <w:spacing w:line="244" w:lineRule="auto" w:before="7" w:after="0"/>
              <w:ind w:left="825" w:right="1243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Psychotherapy with evaluation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z w:val="19"/>
              </w:rPr>
              <w:t>managem</w:t>
            </w:r>
            <w:r>
              <w:rPr>
                <w:rFonts w:ascii="Arial"/>
                <w:spacing w:val="-10"/>
                <w:sz w:val="19"/>
              </w:rPr>
              <w:t> </w:t>
            </w:r>
            <w:r>
              <w:rPr>
                <w:rFonts w:ascii="Arial"/>
                <w:spacing w:val="-4"/>
                <w:sz w:val="19"/>
              </w:rPr>
              <w:t>ent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6" w:val="left" w:leader="none"/>
              </w:tabs>
              <w:spacing w:line="240" w:lineRule="auto" w:before="19" w:after="0"/>
              <w:ind w:left="82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Psychotherapy diagnostic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interview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40" w:lineRule="auto" w:before="7" w:after="0"/>
              <w:ind w:left="826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Pharm acological</w:t>
            </w:r>
            <w:r>
              <w:rPr>
                <w:rFonts w:ascii="Arial"/>
                <w:spacing w:val="42"/>
                <w:sz w:val="19"/>
              </w:rPr>
              <w:t> </w:t>
            </w:r>
            <w:r>
              <w:rPr>
                <w:rFonts w:ascii="Arial"/>
                <w:sz w:val="19"/>
              </w:rPr>
              <w:t>management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491" w:lineRule="auto" w:before="7" w:after="0"/>
              <w:ind w:left="76" w:right="162" w:firstLine="39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Therapeutic consultation and crisis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intervention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bursement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limited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specific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CPT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codes.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2" w:lineRule="auto" w:before="6"/>
              <w:ind w:left="75" w:right="42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Tel</w:t>
            </w:r>
            <w:r>
              <w:rPr>
                <w:rFonts w:ascii="Arial"/>
                <w:b/>
                <w:i/>
                <w:color w:val="F47B20"/>
                <w:spacing w:val="-3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ehealth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Rev.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2/1/2016.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Mar.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Mar. 2016 &amp;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Idaho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MMIS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 Handbook: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allopathic and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Osteopathic Physicians.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Jan. 2016, p. 29.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3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Must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referred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by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prim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ary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care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54" w:lineRule="auto"/>
              <w:ind w:left="75" w:right="4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Idaho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MMIS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 Handbook: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allopathic and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Osteopathic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Physicians.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3"/>
                <w:w w:val="105"/>
                <w:sz w:val="16"/>
              </w:rPr>
              <w:t>Jan.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2016,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32-33.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2016)</w:t>
            </w:r>
            <w:r>
              <w:rPr>
                <w:rFonts w:ascii="Arial"/>
                <w:spacing w:val="-5"/>
                <w:sz w:val="16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14"/>
                <w:szCs w:val="14"/>
              </w:rPr>
            </w:pPr>
          </w:p>
          <w:p>
            <w:pPr>
              <w:pStyle w:val="TableParagraph"/>
              <w:spacing w:line="254" w:lineRule="auto"/>
              <w:ind w:left="75" w:right="13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Telehealth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be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enc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ounter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by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an Indian Health Service facility, federally qualified </w:t>
            </w:r>
            <w:r>
              <w:rPr>
                <w:rFonts w:ascii="Arial"/>
                <w:w w:val="105"/>
                <w:sz w:val="19"/>
              </w:rPr>
              <w:t>health clinic and rural health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clinic,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8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Idaho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MMIS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Handbook: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Ambulatory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Care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Facility.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Jan.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2016,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8,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11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15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54" w:lineRule="auto"/>
              <w:ind w:left="75" w:right="426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Psychiatric telehealth services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provided through </w:t>
            </w:r>
            <w:r>
              <w:rPr>
                <w:rFonts w:ascii="Arial"/>
                <w:w w:val="105"/>
                <w:sz w:val="19"/>
              </w:rPr>
              <w:t>Idaho Behavioral Health </w:t>
            </w:r>
            <w:r>
              <w:rPr>
                <w:rFonts w:ascii="Arial"/>
                <w:spacing w:val="3"/>
                <w:w w:val="105"/>
                <w:sz w:val="19"/>
              </w:rPr>
              <w:t>Plan </w:t>
            </w:r>
            <w:r>
              <w:rPr>
                <w:rFonts w:ascii="Arial"/>
                <w:w w:val="105"/>
                <w:sz w:val="19"/>
              </w:rPr>
              <w:t>is limited to</w:t>
            </w:r>
            <w:r>
              <w:rPr>
                <w:rFonts w:ascii="Arial"/>
                <w:spacing w:val="-3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psychiatric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29" w:lineRule="exact" w:before="0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Diagnostic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assessment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22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Pharm acological</w:t>
            </w:r>
            <w:r>
              <w:rPr>
                <w:rFonts w:ascii="Arial"/>
                <w:spacing w:val="42"/>
                <w:sz w:val="19"/>
              </w:rPr>
              <w:t> </w:t>
            </w:r>
            <w:r>
              <w:rPr>
                <w:rFonts w:ascii="Arial"/>
                <w:sz w:val="19"/>
              </w:rPr>
              <w:t>management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4" w:lineRule="auto" w:before="7" w:after="0"/>
              <w:ind w:left="795" w:right="1273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Psychotherapy with evaluation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managem</w:t>
            </w:r>
            <w:r>
              <w:rPr>
                <w:rFonts w:ascii="Arial"/>
                <w:spacing w:val="-47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7" w:lineRule="auto"/>
              <w:ind w:left="75" w:right="32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Services are not reimbursed when provided through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w w:val="105"/>
                <w:sz w:val="19"/>
              </w:rPr>
              <w:t>videophone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webcam.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ID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Administrative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16.03.09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  <w:t>502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64" w:lineRule="auto"/>
              <w:ind w:left="75" w:right="84" w:hanging="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Through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Children’s Waiver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Services,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Idaho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</w:t>
            </w:r>
            <w:r>
              <w:rPr>
                <w:rFonts w:ascii="Arial" w:hAnsi="Arial" w:cs="Arial" w:eastAsia="Arial" w:hint="default"/>
                <w:spacing w:val="-3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aid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will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reim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burs</w:t>
            </w:r>
            <w:r>
              <w:rPr>
                <w:rFonts w:ascii="Arial" w:hAnsi="Arial" w:cs="Arial" w:eastAsia="Arial" w:hint="default"/>
                <w:spacing w:val="-3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crisis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intervention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consults,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indi</w:t>
            </w:r>
            <w:r>
              <w:rPr>
                <w:rFonts w:ascii="Arial"/>
                <w:spacing w:val="-4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vidual consults by a therapeutic consultant </w:t>
            </w:r>
            <w:r>
              <w:rPr>
                <w:rFonts w:ascii="Arial"/>
                <w:spacing w:val="-8"/>
                <w:w w:val="105"/>
                <w:sz w:val="19"/>
              </w:rPr>
              <w:t>via </w:t>
            </w:r>
            <w:r>
              <w:rPr>
                <w:rFonts w:ascii="Arial"/>
                <w:w w:val="105"/>
                <w:sz w:val="19"/>
              </w:rPr>
              <w:t>live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04" w:lineRule="exact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79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video.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(service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type):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ID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Administrative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16.03.10.683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Store</w:t>
            </w:r>
            <w:r>
              <w:rPr>
                <w:rFonts w:ascii="Arial"/>
                <w:b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and</w:t>
            </w:r>
            <w:r>
              <w:rPr>
                <w:rFonts w:ascii="Arial"/>
                <w:b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Forward</w:t>
            </w:r>
            <w:r>
              <w:rPr>
                <w:rFonts w:ascii="Arial"/>
                <w:b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21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105" w:right="48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Idaho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edicaid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will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only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reimburse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“t</w:t>
            </w:r>
            <w:r>
              <w:rPr>
                <w:rFonts w:ascii="Arial" w:hAnsi="Arial" w:cs="Arial" w:eastAsia="Arial" w:hint="default"/>
                <w:spacing w:val="-3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wo-way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live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video</w:t>
            </w:r>
            <w:r>
              <w:rPr>
                <w:rFonts w:ascii="Arial" w:hAnsi="Arial" w:cs="Arial" w:eastAsia="Arial" w:hint="default"/>
                <w:spacing w:val="-1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services”.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42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Tel</w:t>
            </w:r>
            <w:r>
              <w:rPr>
                <w:rFonts w:ascii="Arial"/>
                <w:b/>
                <w:i/>
                <w:color w:val="F47B20"/>
                <w:spacing w:val="-3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ehealth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Rev.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2/1/2016.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Mar.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2016).Mar.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Remote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Patient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Monitoring</w:t>
            </w:r>
            <w:r>
              <w:rPr>
                <w:rFonts w:ascii="Arial"/>
                <w:b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Email/Phone/FAX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72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656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Recently Passed </w:t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Legislation </w:t>
            </w:r>
            <w:r>
              <w:rPr>
                <w:rFonts w:ascii="Arial"/>
                <w:b/>
                <w:spacing w:val="-3"/>
                <w:w w:val="105"/>
                <w:sz w:val="19"/>
                <w:u w:val="single" w:color="000000"/>
              </w:rPr>
              <w:t>(Now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Effective) </w:t>
            </w:r>
            <w:r>
              <w:rPr>
                <w:rFonts w:ascii="Arial"/>
                <w:b/>
                <w:w w:val="105"/>
                <w:sz w:val="19"/>
              </w:rPr>
            </w:r>
            <w:r>
              <w:rPr>
                <w:rFonts w:ascii="Arial"/>
                <w:b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bursement not available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fee-for-service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telephone, email or </w:t>
            </w:r>
            <w:r>
              <w:rPr>
                <w:rFonts w:ascii="Arial"/>
                <w:spacing w:val="-5"/>
                <w:w w:val="105"/>
                <w:sz w:val="19"/>
              </w:rPr>
              <w:t>fax </w:t>
            </w:r>
            <w:r>
              <w:rPr>
                <w:rFonts w:ascii="Arial"/>
                <w:w w:val="105"/>
                <w:sz w:val="19"/>
              </w:rPr>
              <w:t>between a </w:t>
            </w:r>
            <w:r>
              <w:rPr>
                <w:rFonts w:ascii="Arial"/>
                <w:spacing w:val="2"/>
                <w:w w:val="105"/>
                <w:sz w:val="19"/>
              </w:rPr>
              <w:t>physician </w:t>
            </w:r>
            <w:r>
              <w:rPr>
                <w:rFonts w:ascii="Arial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participant.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ID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Administrative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16.03.09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502.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telephone,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ail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 fax.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42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Tel</w:t>
            </w:r>
            <w:r>
              <w:rPr>
                <w:rFonts w:ascii="Arial"/>
                <w:b/>
                <w:i/>
                <w:color w:val="F47B20"/>
                <w:spacing w:val="-3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ehealth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Rev.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2/1/2016.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Online</w:t>
            </w:r>
            <w:r>
              <w:rPr>
                <w:rFonts w:ascii="Arial"/>
                <w:b/>
                <w:spacing w:val="3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Prescribing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687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75" w:right="17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Prescribing physicians must have prescriber-patient relationship, which includes a docum ented patient evaluation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adequate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establish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agnoses and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identify </w:t>
            </w:r>
            <w:r>
              <w:rPr>
                <w:rFonts w:ascii="Arial"/>
                <w:w w:val="105"/>
                <w:sz w:val="19"/>
              </w:rPr>
              <w:t>underlying conditions and/or contraindications to the treatment.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296"/>
              <w:jc w:val="both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Prescriptions based solely </w:t>
            </w:r>
            <w:r>
              <w:rPr>
                <w:rFonts w:ascii="Arial"/>
                <w:spacing w:val="5"/>
                <w:w w:val="105"/>
                <w:sz w:val="19"/>
              </w:rPr>
              <w:t>on </w:t>
            </w:r>
            <w:r>
              <w:rPr>
                <w:rFonts w:ascii="Arial"/>
                <w:w w:val="105"/>
                <w:sz w:val="19"/>
              </w:rPr>
              <w:t>online questionnaires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or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consults outside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ongoing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clinical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relations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hip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are </w:t>
            </w:r>
            <w:r>
              <w:rPr>
                <w:rFonts w:ascii="Arial"/>
                <w:w w:val="105"/>
                <w:sz w:val="19"/>
              </w:rPr>
              <w:t>prohibited.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Source: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8"/>
                <w:w w:val="105"/>
                <w:sz w:val="16"/>
                <w:szCs w:val="16"/>
              </w:rPr>
              <w:t>ID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6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Code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8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§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8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54-1733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8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(2012).</w:t>
            </w:r>
            <w:r>
              <w:rPr>
                <w:rFonts w:ascii="Arial" w:hAnsi="Arial" w:cs="Arial" w:eastAsia="Arial" w:hint="default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Recently Passed</w:t>
            </w:r>
            <w:r>
              <w:rPr>
                <w:rFonts w:ascii="Arial"/>
                <w:b/>
                <w:spacing w:val="-3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Legislation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52" w:lineRule="auto"/>
              <w:ind w:left="75" w:right="20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Prescriptions can </w:t>
            </w:r>
            <w:r>
              <w:rPr>
                <w:rFonts w:ascii="Arial"/>
                <w:spacing w:val="5"/>
                <w:w w:val="105"/>
                <w:sz w:val="19"/>
              </w:rPr>
              <w:t>be </w:t>
            </w:r>
            <w:r>
              <w:rPr>
                <w:rFonts w:ascii="Arial"/>
                <w:w w:val="105"/>
                <w:sz w:val="19"/>
              </w:rPr>
              <w:t>issued as long as there is </w:t>
            </w:r>
            <w:r>
              <w:rPr>
                <w:rFonts w:ascii="Arial"/>
                <w:spacing w:val="-4"/>
                <w:w w:val="105"/>
                <w:sz w:val="19"/>
              </w:rPr>
              <w:t>an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established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provider-patient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rel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ationshi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p,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provided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that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prescription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not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rolled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substance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unless </w:t>
            </w:r>
            <w:r>
              <w:rPr>
                <w:rFonts w:ascii="Arial"/>
                <w:w w:val="105"/>
                <w:sz w:val="19"/>
              </w:rPr>
              <w:t>prescribed in com </w:t>
            </w:r>
            <w:r>
              <w:rPr>
                <w:rFonts w:ascii="Arial"/>
                <w:spacing w:val="-2"/>
                <w:w w:val="105"/>
                <w:sz w:val="19"/>
              </w:rPr>
              <w:t>plianc </w:t>
            </w:r>
            <w:r>
              <w:rPr>
                <w:rFonts w:ascii="Arial"/>
                <w:w w:val="105"/>
                <w:sz w:val="19"/>
              </w:rPr>
              <w:t>e with </w:t>
            </w:r>
            <w:r>
              <w:rPr>
                <w:rFonts w:ascii="Arial"/>
                <w:spacing w:val="5"/>
                <w:w w:val="105"/>
                <w:sz w:val="19"/>
              </w:rPr>
              <w:t>21 </w:t>
            </w:r>
            <w:r>
              <w:rPr>
                <w:rFonts w:ascii="Arial"/>
                <w:w w:val="105"/>
                <w:sz w:val="19"/>
              </w:rPr>
              <w:t>USC section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z w:val="19"/>
              </w:rPr>
              <w:t>802(54)(A</w:t>
            </w:r>
            <w:r>
              <w:rPr>
                <w:rFonts w:ascii="Arial"/>
                <w:spacing w:val="-13"/>
                <w:sz w:val="19"/>
              </w:rPr>
              <w:t> </w:t>
            </w:r>
            <w:r>
              <w:rPr>
                <w:rFonts w:ascii="Arial"/>
                <w:spacing w:val="-5"/>
                <w:sz w:val="19"/>
              </w:rPr>
              <w:t>).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466" w:lineRule="exact" w:before="41"/>
              <w:ind w:left="75" w:right="27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drug </w:t>
            </w:r>
            <w:r>
              <w:rPr>
                <w:rFonts w:ascii="Arial"/>
                <w:spacing w:val="5"/>
                <w:w w:val="105"/>
                <w:sz w:val="19"/>
              </w:rPr>
              <w:t>can </w:t>
            </w:r>
            <w:r>
              <w:rPr>
                <w:rFonts w:ascii="Arial"/>
                <w:w w:val="105"/>
                <w:sz w:val="19"/>
              </w:rPr>
              <w:t>be prescribed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spacing w:val="5"/>
                <w:w w:val="105"/>
                <w:sz w:val="19"/>
              </w:rPr>
              <w:t>the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purpose of abortion.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5"/>
                <w:w w:val="105"/>
                <w:sz w:val="19"/>
              </w:rPr>
              <w:t>If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provider-patient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ationship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 </w:t>
            </w:r>
            <w:r>
              <w:rPr>
                <w:rFonts w:ascii="Arial"/>
                <w:spacing w:val="-3"/>
                <w:w w:val="105"/>
                <w:sz w:val="19"/>
              </w:rPr>
              <w:t>not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yet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established,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172" w:lineRule="exact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ust take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appropriate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steps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establish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4" w:lineRule="auto" w:before="6"/>
              <w:ind w:left="75" w:right="89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relationship by use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two-way audio and </w:t>
            </w:r>
            <w:r>
              <w:rPr>
                <w:rFonts w:ascii="Arial"/>
                <w:spacing w:val="-3"/>
                <w:w w:val="105"/>
                <w:sz w:val="19"/>
              </w:rPr>
              <w:t>visual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interaction, provided that the applicable </w:t>
            </w:r>
            <w:r>
              <w:rPr>
                <w:rFonts w:ascii="Arial"/>
                <w:spacing w:val="-3"/>
                <w:w w:val="105"/>
                <w:sz w:val="19"/>
              </w:rPr>
              <w:t>Idaho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community standard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spacing w:val="2"/>
                <w:w w:val="105"/>
                <w:sz w:val="19"/>
              </w:rPr>
              <w:t>care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has </w:t>
            </w:r>
            <w:r>
              <w:rPr>
                <w:rFonts w:ascii="Arial"/>
                <w:w w:val="105"/>
                <w:sz w:val="19"/>
              </w:rPr>
              <w:t>been satisfied.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15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ID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House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Bill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189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(2015)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ID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54-5603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through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5607.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Consent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9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patient’s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consent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must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be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obt</w:t>
            </w:r>
            <w:r>
              <w:rPr>
                <w:rFonts w:ascii="Arial" w:hAnsi="Arial" w:cs="Arial" w:eastAsia="Arial" w:hint="default"/>
                <w:spacing w:val="-4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ained.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ID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House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Bill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189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(2015)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ID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54-5608.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Participant informed consent is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required.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42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Tel</w:t>
            </w:r>
            <w:r>
              <w:rPr>
                <w:rFonts w:ascii="Arial"/>
                <w:b/>
                <w:i/>
                <w:color w:val="F47B20"/>
                <w:spacing w:val="-3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ehealth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Rev.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2/1/2016.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Location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w w:val="105"/>
                <w:sz w:val="19"/>
              </w:rPr>
              <w:t>Cross-S</w:t>
            </w:r>
            <w:r>
              <w:rPr>
                <w:rFonts w:ascii="Arial"/>
                <w:b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tate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Licensing</w:t>
            </w:r>
            <w:r>
              <w:rPr>
                <w:rFonts w:ascii="Arial"/>
                <w:spacing w:val="-3"/>
                <w:sz w:val="19"/>
              </w:rPr>
            </w:r>
          </w:p>
        </w:tc>
      </w:tr>
      <w:tr>
        <w:trPr>
          <w:trHeight w:val="144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4" w:right="37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Idaho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adopted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Federation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State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Medical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Board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(FSMB)’s model language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for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 interstate medical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licensure</w:t>
            </w:r>
            <w:r>
              <w:rPr>
                <w:rFonts w:ascii="Arial" w:hAnsi="Arial" w:cs="Arial" w:eastAsia="Arial" w:hint="default"/>
                <w:spacing w:val="-2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</w:t>
            </w:r>
            <w:r>
              <w:rPr>
                <w:rFonts w:ascii="Arial" w:hAnsi="Arial" w:cs="Arial" w:eastAsia="Arial" w:hint="default"/>
                <w:spacing w:val="-4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pact.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ID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House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Bill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150.</w:t>
            </w:r>
            <w:r>
              <w:rPr>
                <w:rFonts w:ascii="Arial"/>
                <w:b/>
                <w:i/>
                <w:color w:val="F47B20"/>
                <w:spacing w:val="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ID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54,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  <w:t>18.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21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Providers at the distant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spacing w:val="-4"/>
                <w:w w:val="105"/>
                <w:sz w:val="19"/>
              </w:rPr>
              <w:t>who </w:t>
            </w:r>
            <w:r>
              <w:rPr>
                <w:rFonts w:ascii="Arial"/>
                <w:w w:val="105"/>
                <w:sz w:val="19"/>
              </w:rPr>
              <w:t>regul </w:t>
            </w:r>
            <w:r>
              <w:rPr>
                <w:rFonts w:ascii="Arial"/>
                <w:spacing w:val="-3"/>
                <w:w w:val="105"/>
                <w:sz w:val="19"/>
              </w:rPr>
              <w:t>arly </w:t>
            </w:r>
            <w:r>
              <w:rPr>
                <w:rFonts w:ascii="Arial"/>
                <w:w w:val="105"/>
                <w:sz w:val="19"/>
              </w:rPr>
              <w:t>provide </w:t>
            </w:r>
            <w:r>
              <w:rPr>
                <w:rFonts w:ascii="Arial"/>
                <w:w w:val="105"/>
                <w:sz w:val="19"/>
              </w:rPr>
              <w:t>telehealth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Idaho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edicaid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participants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must </w:t>
            </w:r>
            <w:r>
              <w:rPr>
                <w:rFonts w:ascii="Arial"/>
                <w:w w:val="105"/>
                <w:sz w:val="19"/>
              </w:rPr>
              <w:t>have an Idaho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license.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42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Tel</w:t>
            </w:r>
            <w:r>
              <w:rPr>
                <w:rFonts w:ascii="Arial"/>
                <w:b/>
                <w:i/>
                <w:color w:val="F47B20"/>
                <w:spacing w:val="-3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ehealth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Rev.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2/1/2016.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Private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Payers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Site/Transmission</w:t>
            </w:r>
            <w:r>
              <w:rPr>
                <w:rFonts w:ascii="Arial"/>
                <w:b/>
                <w:spacing w:val="50"/>
                <w:sz w:val="19"/>
              </w:rPr>
              <w:t> </w:t>
            </w:r>
            <w:r>
              <w:rPr>
                <w:rFonts w:ascii="Arial"/>
                <w:b/>
                <w:spacing w:val="3"/>
                <w:sz w:val="19"/>
              </w:rPr>
              <w:t>Fee</w:t>
            </w:r>
            <w:r>
              <w:rPr>
                <w:rFonts w:ascii="Arial"/>
                <w:spacing w:val="3"/>
                <w:sz w:val="19"/>
              </w:rPr>
            </w:r>
          </w:p>
        </w:tc>
      </w:tr>
      <w:tr>
        <w:trPr>
          <w:trHeight w:val="93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originating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spacing w:val="-2"/>
                <w:w w:val="105"/>
                <w:sz w:val="19"/>
              </w:rPr>
              <w:t>fee.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</w:p>
          <w:p>
            <w:pPr>
              <w:pStyle w:val="TableParagraph"/>
              <w:spacing w:line="180" w:lineRule="exact"/>
              <w:ind w:left="75" w:right="42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Telehealth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Rev.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2/1/2016.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Miscellaneous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5"/>
        <w:ind w:right="0"/>
        <w:rPr>
          <w:rFonts w:ascii="Times New Roman" w:hAnsi="Times New Roman" w:cs="Times New Roman" w:eastAsia="Times New Roman" w:hint="default"/>
          <w:sz w:val="15"/>
          <w:szCs w:val="15"/>
        </w:rPr>
      </w:pP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15"/>
          <w:szCs w:val="15"/>
        </w:rPr>
        <w:sectPr>
          <w:pgSz w:w="12240" w:h="15840"/>
          <w:pgMar w:header="928" w:footer="501" w:top="1240" w:bottom="700" w:left="840" w:right="800"/>
        </w:sectPr>
      </w:pPr>
    </w:p>
    <w:p>
      <w:pPr>
        <w:pStyle w:val="BodyText"/>
        <w:spacing w:line="240" w:lineRule="auto" w:before="79"/>
        <w:ind w:left="210" w:right="0"/>
        <w:jc w:val="left"/>
      </w:pPr>
      <w:r>
        <w:rPr>
          <w:w w:val="102"/>
        </w:rPr>
      </w:r>
      <w:r>
        <w:rPr>
          <w:spacing w:val="-1"/>
          <w:u w:val="thick" w:color="000000"/>
        </w:rPr>
        <w:t>Comments:</w:t>
      </w:r>
      <w:r>
        <w:rPr>
          <w:spacing w:val="-1"/>
        </w:rPr>
      </w:r>
    </w:p>
    <w:p>
      <w:pPr>
        <w:spacing w:line="240" w:lineRule="auto" w:before="6"/>
        <w:ind w:right="0"/>
        <w:rPr>
          <w:rFonts w:ascii="Arial" w:hAnsi="Arial" w:cs="Arial" w:eastAsia="Arial" w:hint="default"/>
          <w:sz w:val="26"/>
          <w:szCs w:val="26"/>
        </w:rPr>
      </w:pPr>
      <w:r>
        <w:rPr/>
        <w:br w:type="column"/>
      </w:r>
      <w:r>
        <w:rPr>
          <w:rFonts w:ascii="Arial"/>
          <w:sz w:val="26"/>
        </w:rPr>
      </w:r>
    </w:p>
    <w:p>
      <w:pPr>
        <w:pStyle w:val="BodyText"/>
        <w:spacing w:line="264" w:lineRule="auto"/>
        <w:ind w:left="210" w:right="187"/>
        <w:jc w:val="left"/>
      </w:pPr>
      <w:r>
        <w:rPr>
          <w:w w:val="105"/>
        </w:rPr>
        <w:t>Idaho</w:t>
      </w:r>
      <w:r>
        <w:rPr>
          <w:spacing w:val="-14"/>
          <w:w w:val="105"/>
        </w:rPr>
        <w:t> </w:t>
      </w:r>
      <w:r>
        <w:rPr>
          <w:spacing w:val="-3"/>
          <w:w w:val="105"/>
        </w:rPr>
        <w:t>has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14"/>
          <w:w w:val="105"/>
        </w:rPr>
        <w:t> </w:t>
      </w:r>
      <w:r>
        <w:rPr>
          <w:spacing w:val="-6"/>
          <w:w w:val="105"/>
        </w:rPr>
        <w:t>“Tel</w:t>
      </w:r>
      <w:r>
        <w:rPr>
          <w:spacing w:val="-43"/>
          <w:w w:val="105"/>
        </w:rPr>
        <w:t> </w:t>
      </w:r>
      <w:r>
        <w:rPr>
          <w:w w:val="105"/>
        </w:rPr>
        <w:t>ehealth</w:t>
      </w:r>
      <w:r>
        <w:rPr>
          <w:spacing w:val="-14"/>
          <w:w w:val="105"/>
        </w:rPr>
        <w:t> </w:t>
      </w:r>
      <w:r>
        <w:rPr>
          <w:w w:val="105"/>
        </w:rPr>
        <w:t>Council”</w:t>
      </w:r>
      <w:r>
        <w:rPr>
          <w:spacing w:val="-15"/>
          <w:w w:val="105"/>
        </w:rPr>
        <w:t> </w:t>
      </w:r>
      <w:r>
        <w:rPr>
          <w:w w:val="105"/>
        </w:rPr>
        <w:t>that</w:t>
      </w:r>
      <w:r>
        <w:rPr>
          <w:spacing w:val="-6"/>
          <w:w w:val="105"/>
        </w:rPr>
        <w:t> </w:t>
      </w:r>
      <w:r>
        <w:rPr>
          <w:w w:val="105"/>
        </w:rPr>
        <w:t>meets</w:t>
      </w:r>
      <w:r>
        <w:rPr>
          <w:spacing w:val="-6"/>
          <w:w w:val="105"/>
        </w:rPr>
        <w:t> </w:t>
      </w:r>
      <w:r>
        <w:rPr>
          <w:spacing w:val="-3"/>
          <w:w w:val="105"/>
        </w:rPr>
        <w:t>regularly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25"/>
          <w:w w:val="105"/>
        </w:rPr>
        <w:t> </w:t>
      </w:r>
      <w:r>
        <w:rPr>
          <w:w w:val="105"/>
        </w:rPr>
        <w:t>coordinate</w:t>
      </w:r>
      <w:r>
        <w:rPr>
          <w:spacing w:val="-14"/>
          <w:w w:val="105"/>
        </w:rPr>
        <w:t> </w:t>
      </w:r>
      <w:r>
        <w:rPr>
          <w:spacing w:val="-3"/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develop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14"/>
          <w:w w:val="105"/>
        </w:rPr>
        <w:t> </w:t>
      </w:r>
      <w:r>
        <w:rPr>
          <w:w w:val="105"/>
        </w:rPr>
        <w:t>comprehensive</w:t>
      </w:r>
      <w:r>
        <w:rPr>
          <w:spacing w:val="-14"/>
          <w:w w:val="105"/>
        </w:rPr>
        <w:t> </w:t>
      </w:r>
      <w:r>
        <w:rPr>
          <w:w w:val="105"/>
        </w:rPr>
        <w:t>set </w:t>
      </w:r>
      <w:r>
        <w:rPr>
          <w:w w:val="105"/>
        </w:rPr>
        <w:t>of</w:t>
      </w:r>
      <w:r>
        <w:rPr>
          <w:spacing w:val="-17"/>
          <w:w w:val="105"/>
        </w:rPr>
        <w:t> </w:t>
      </w:r>
      <w:r>
        <w:rPr>
          <w:w w:val="105"/>
        </w:rPr>
        <w:t>standards,</w:t>
      </w:r>
      <w:r>
        <w:rPr>
          <w:spacing w:val="-6"/>
          <w:w w:val="105"/>
        </w:rPr>
        <w:t> </w:t>
      </w:r>
      <w:r>
        <w:rPr>
          <w:w w:val="105"/>
        </w:rPr>
        <w:t>policies,</w:t>
      </w:r>
      <w:r>
        <w:rPr>
          <w:spacing w:val="-6"/>
          <w:w w:val="105"/>
        </w:rPr>
        <w:t> </w:t>
      </w:r>
      <w:r>
        <w:rPr>
          <w:spacing w:val="-3"/>
          <w:w w:val="105"/>
        </w:rPr>
        <w:t>rules</w:t>
      </w:r>
      <w:r>
        <w:rPr>
          <w:spacing w:val="-16"/>
          <w:w w:val="105"/>
        </w:rPr>
        <w:t> </w:t>
      </w:r>
      <w:r>
        <w:rPr>
          <w:spacing w:val="-3"/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procedures</w:t>
      </w:r>
      <w:r>
        <w:rPr>
          <w:spacing w:val="-5"/>
          <w:w w:val="105"/>
        </w:rPr>
        <w:t> for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use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7"/>
          <w:w w:val="105"/>
        </w:rPr>
        <w:t> </w:t>
      </w:r>
      <w:r>
        <w:rPr>
          <w:w w:val="105"/>
        </w:rPr>
        <w:t>telehealth</w:t>
      </w:r>
      <w:r>
        <w:rPr>
          <w:spacing w:val="-13"/>
          <w:w w:val="105"/>
        </w:rPr>
        <w:t> </w:t>
      </w:r>
      <w:r>
        <w:rPr>
          <w:spacing w:val="-3"/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telemedicine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spacing w:val="-3"/>
          <w:w w:val="105"/>
        </w:rPr>
        <w:t>Idaho.</w:t>
      </w:r>
      <w:r>
        <w:rPr/>
      </w:r>
    </w:p>
    <w:p>
      <w:pPr>
        <w:spacing w:before="163"/>
        <w:ind w:left="210" w:right="187" w:firstLine="0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/>
          <w:b/>
          <w:i/>
          <w:color w:val="F47B20"/>
          <w:w w:val="105"/>
          <w:sz w:val="16"/>
        </w:rPr>
        <w:t>Source: </w:t>
      </w:r>
      <w:r>
        <w:rPr>
          <w:rFonts w:ascii="Arial"/>
          <w:b/>
          <w:i/>
          <w:color w:val="F47B20"/>
          <w:spacing w:val="-3"/>
          <w:w w:val="105"/>
          <w:sz w:val="16"/>
        </w:rPr>
        <w:t>State </w:t>
      </w:r>
      <w:r>
        <w:rPr>
          <w:rFonts w:ascii="Arial"/>
          <w:b/>
          <w:i/>
          <w:color w:val="F47B20"/>
          <w:w w:val="105"/>
          <w:sz w:val="16"/>
        </w:rPr>
        <w:t>of </w:t>
      </w:r>
      <w:r>
        <w:rPr>
          <w:rFonts w:ascii="Arial"/>
          <w:b/>
          <w:i/>
          <w:color w:val="F47B20"/>
          <w:spacing w:val="-4"/>
          <w:w w:val="105"/>
          <w:sz w:val="16"/>
        </w:rPr>
        <w:t>Idaho. Telehealth Council. </w:t>
      </w:r>
      <w:r>
        <w:rPr>
          <w:rFonts w:ascii="Arial"/>
          <w:b/>
          <w:i/>
          <w:color w:val="F47B20"/>
          <w:spacing w:val="-6"/>
          <w:w w:val="105"/>
          <w:sz w:val="16"/>
        </w:rPr>
        <w:t>(Accessed </w:t>
      </w:r>
      <w:r>
        <w:rPr>
          <w:rFonts w:ascii="Arial"/>
          <w:b/>
          <w:i/>
          <w:color w:val="F47B20"/>
          <w:spacing w:val="4"/>
          <w:w w:val="105"/>
          <w:sz w:val="16"/>
        </w:rPr>
        <w:t>Mar.</w:t>
      </w:r>
      <w:r>
        <w:rPr>
          <w:rFonts w:ascii="Arial"/>
          <w:b/>
          <w:i/>
          <w:color w:val="F47B20"/>
          <w:spacing w:val="-31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2016)</w:t>
      </w:r>
      <w:r>
        <w:rPr>
          <w:rFonts w:ascii="Arial"/>
          <w:sz w:val="16"/>
        </w:rPr>
      </w:r>
    </w:p>
    <w:sectPr>
      <w:type w:val="continuous"/>
      <w:pgSz w:w="12240" w:h="15840"/>
      <w:pgMar w:top="1240" w:bottom="700" w:left="840" w:right="800"/>
      <w:cols w:num="2" w:equalWidth="0">
        <w:col w:w="1209" w:space="141"/>
        <w:col w:w="925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755.349976pt;width:516.2pt;height:.1pt;mso-position-horizontal-relative:page;mso-position-vertical-relative:page;z-index:-8848" coordorigin="960,15107" coordsize="10324,2">
          <v:shape style="position:absolute;left:960;top:15107;width:10324;height:2" coordorigin="960,15107" coordsize="10324,0" path="m960,15107l11284,15107e" filled="false" stroked="true" strokeweight=".75pt" strokecolor="#f47b20">
            <v:path arrowok="t"/>
          </v:shape>
          <w10:wrap type="none"/>
        </v:group>
      </w:pict>
    </w:r>
    <w:r>
      <w:rPr/>
      <w:pict>
        <v:shape style="position:absolute;margin-left:554.5pt;margin-top:758.349426pt;width:9.450pt;height:11.75pt;mso-position-horizontal-relative:page;mso-position-vertical-relative:page;z-index:-8824" type="#_x0000_t202" filled="false" stroked="false">
          <v:textbox inset="0,0,0,0">
            <w:txbxContent>
              <w:p>
                <w:pPr>
                  <w:pStyle w:val="BodyText"/>
                  <w:spacing w:line="218" w:lineRule="exact"/>
                  <w:ind w:left="40" w:right="0"/>
                  <w:jc w:val="left"/>
                </w:pPr>
                <w:r>
                  <w:rPr>
                    <w:color w:val="F47B20"/>
                    <w:w w:val="102"/>
                  </w:rPr>
                </w:r>
                <w:r>
                  <w:rPr/>
                  <w:fldChar w:fldCharType="begin"/>
                </w:r>
                <w:r>
                  <w:rPr>
                    <w:color w:val="F47B20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61.650002pt;width:516pt;height:.1pt;mso-position-horizontal-relative:page;mso-position-vertical-relative:page;z-index:-8896" coordorigin="960,1233" coordsize="10320,2">
          <v:shape style="position:absolute;left:960;top:1233;width:10320;height:2" coordorigin="960,1233" coordsize="10320,0" path="m960,1233l11280,1233e" filled="false" stroked="true" strokeweight=".75pt" strokecolor="#f47b2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6.5pt;margin-top:45.383961pt;width:168.9pt;height:13.25pt;mso-position-horizontal-relative:page;mso-position-vertical-relative:page;z-index:-8872" type="#_x0000_t202" filled="false" stroked="false">
          <v:textbox inset="0,0,0,0">
            <w:txbxContent>
              <w:p>
                <w:pPr>
                  <w:spacing w:line="249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22"/>
                    <w:szCs w:val="22"/>
                  </w:rPr>
                </w:pPr>
                <w:r>
                  <w:rPr>
                    <w:rFonts w:ascii="Arial"/>
                    <w:color w:val="F47B20"/>
                    <w:spacing w:val="-6"/>
                    <w:sz w:val="22"/>
                  </w:rPr>
                  <w:t>Center  </w:t>
                </w:r>
                <w:r>
                  <w:rPr>
                    <w:rFonts w:ascii="Arial"/>
                    <w:color w:val="F47B20"/>
                    <w:spacing w:val="-3"/>
                    <w:sz w:val="22"/>
                  </w:rPr>
                  <w:t>for </w:t>
                </w:r>
                <w:r>
                  <w:rPr>
                    <w:rFonts w:ascii="Arial"/>
                    <w:color w:val="F47B20"/>
                    <w:spacing w:val="-7"/>
                    <w:sz w:val="22"/>
                  </w:rPr>
                  <w:t>Connected </w:t>
                </w:r>
                <w:r>
                  <w:rPr>
                    <w:rFonts w:ascii="Arial"/>
                    <w:color w:val="F47B20"/>
                    <w:spacing w:val="-6"/>
                    <w:sz w:val="22"/>
                  </w:rPr>
                  <w:t>Health</w:t>
                </w:r>
                <w:r>
                  <w:rPr>
                    <w:rFonts w:ascii="Arial"/>
                    <w:color w:val="F47B20"/>
                    <w:spacing w:val="5"/>
                    <w:sz w:val="22"/>
                  </w:rPr>
                  <w:t> </w:t>
                </w:r>
                <w:r>
                  <w:rPr>
                    <w:rFonts w:ascii="Arial"/>
                    <w:color w:val="F47B20"/>
                    <w:spacing w:val="-5"/>
                    <w:sz w:val="22"/>
                  </w:rPr>
                  <w:t>Policy</w:t>
                </w:r>
                <w:r>
                  <w:rPr>
                    <w:rFonts w:ascii="Arial"/>
                    <w:spacing w:val="-5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"/>
      <w:lvlJc w:val="left"/>
      <w:pPr>
        <w:ind w:left="82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52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85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17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5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8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15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7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80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Arial" w:hAnsi="Arial" w:eastAsia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nrtrc.org/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2016-05-07T00:53:36Z</dcterms:created>
  <dcterms:modified xsi:type="dcterms:W3CDTF">2016-05-07T00:53:36Z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2016-05-07T00:00:00Z</vt:filetime>
  </property>
  <property fmtid="{D5CDD505-2E9C-101B-9397-08002B2CF9AE}" pid="3" name="Creator">
    <vt:lpwstr>Adobe Acrobat Pro DC 15.6.30121</vt:lpwstr>
  </property>
  <property fmtid="{D5CDD505-2E9C-101B-9397-08002B2CF9AE}" pid="4" name="LastSaved">
    <vt:filetime>2016-05-07T00:00:00Z</vt:filetime>
  </property>
</Properties>
</file>