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0C" w:rsidRDefault="005A320C" w:rsidP="005A320C">
      <w:pPr>
        <w:pStyle w:val="Heading1"/>
        <w:ind w:right="8925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ar</w:t>
      </w:r>
      <w:r>
        <w:rPr>
          <w:rFonts w:cs="Arial"/>
          <w:color w:val="F47B20"/>
          <w:spacing w:val="-6"/>
        </w:rPr>
        <w:t>y</w:t>
      </w:r>
      <w:r>
        <w:rPr>
          <w:rFonts w:cs="Arial"/>
          <w:color w:val="F47B20"/>
          <w:spacing w:val="-4"/>
        </w:rPr>
        <w:t>l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n</w:t>
      </w:r>
      <w:r>
        <w:rPr>
          <w:rFonts w:cs="Arial"/>
          <w:color w:val="F47B20"/>
        </w:rPr>
        <w:t>d</w:t>
      </w:r>
    </w:p>
    <w:p w:rsidR="005A320C" w:rsidRDefault="005A320C" w:rsidP="005A320C">
      <w:pPr>
        <w:spacing w:before="11" w:line="280" w:lineRule="exact"/>
        <w:rPr>
          <w:sz w:val="28"/>
          <w:szCs w:val="28"/>
        </w:rPr>
      </w:pPr>
    </w:p>
    <w:p w:rsidR="005A320C" w:rsidRDefault="005A320C" w:rsidP="005A320C">
      <w:pPr>
        <w:ind w:left="124" w:right="56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</w:p>
    <w:p w:rsidR="005A320C" w:rsidRDefault="005A320C" w:rsidP="005A320C">
      <w:pPr>
        <w:spacing w:before="11" w:line="220" w:lineRule="exact"/>
      </w:pPr>
    </w:p>
    <w:p w:rsidR="005A320C" w:rsidRDefault="005A320C" w:rsidP="005A320C">
      <w:pPr>
        <w:ind w:left="124" w:right="56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5A320C" w:rsidRDefault="005A320C" w:rsidP="005A320C">
      <w:pPr>
        <w:spacing w:before="9" w:line="220" w:lineRule="exact"/>
      </w:pPr>
    </w:p>
    <w:p w:rsidR="005A320C" w:rsidRDefault="005A320C" w:rsidP="005A320C">
      <w:pPr>
        <w:spacing w:line="241" w:lineRule="auto"/>
        <w:ind w:left="124" w:right="68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5A320C" w:rsidRDefault="005A320C" w:rsidP="005A320C">
      <w:pPr>
        <w:pStyle w:val="BodyText"/>
        <w:spacing w:line="229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5A320C" w:rsidRDefault="005A320C" w:rsidP="005A320C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5A320C" w:rsidRDefault="005A320C" w:rsidP="005A320C">
      <w:pPr>
        <w:pStyle w:val="BodyText"/>
        <w:ind w:left="124" w:right="9140" w:firstLine="0"/>
        <w:jc w:val="both"/>
        <w:rPr>
          <w:rFonts w:cs="Arial"/>
        </w:rPr>
      </w:pPr>
      <w:hyperlink r:id="rId6">
        <w:r>
          <w:rPr>
            <w:rFonts w:cs="Arial"/>
            <w:color w:val="F47B20"/>
            <w:w w:val="95"/>
            <w:u w:val="single" w:color="F47B20"/>
          </w:rPr>
          <w:t>www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>
          <w:rPr>
            <w:rFonts w:cs="Arial"/>
            <w:color w:val="F47B20"/>
            <w:w w:val="95"/>
            <w:u w:val="single" w:color="F47B20"/>
          </w:rPr>
          <w:t>rc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5A320C" w:rsidRDefault="005A320C" w:rsidP="005A320C">
      <w:pPr>
        <w:spacing w:line="200" w:lineRule="exact"/>
        <w:rPr>
          <w:sz w:val="20"/>
          <w:szCs w:val="20"/>
        </w:rPr>
      </w:pPr>
    </w:p>
    <w:p w:rsidR="005A320C" w:rsidRDefault="005A320C" w:rsidP="005A320C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5A320C" w:rsidTr="008D4E73">
        <w:trPr>
          <w:trHeight w:hRule="exact" w:val="90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13" w:line="220" w:lineRule="exact"/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" w:line="230" w:lineRule="exact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6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5A320C" w:rsidRDefault="005A320C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02.</w:t>
            </w:r>
          </w:p>
          <w:p w:rsidR="005A320C" w:rsidRDefault="005A320C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s: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00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5A320C" w:rsidRDefault="005A320C" w:rsidP="005A320C">
      <w:pPr>
        <w:rPr>
          <w:rFonts w:ascii="Arial" w:eastAsia="Arial" w:hAnsi="Arial" w:cs="Arial"/>
          <w:sz w:val="16"/>
          <w:szCs w:val="16"/>
        </w:rPr>
        <w:sectPr w:rsidR="005A320C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5A320C" w:rsidRDefault="005A320C" w:rsidP="005A320C">
      <w:pPr>
        <w:spacing w:before="1" w:line="200" w:lineRule="exact"/>
        <w:rPr>
          <w:sz w:val="20"/>
          <w:szCs w:val="20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3965575</wp:posOffset>
                </wp:positionH>
                <wp:positionV relativeFrom="page">
                  <wp:posOffset>7856855</wp:posOffset>
                </wp:positionV>
                <wp:extent cx="868680" cy="1270"/>
                <wp:effectExtent l="12700" t="8255" r="1397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1270"/>
                          <a:chOff x="6245" y="12373"/>
                          <a:chExt cx="136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45" y="12373"/>
                            <a:ext cx="1368" cy="2"/>
                          </a:xfrm>
                          <a:custGeom>
                            <a:avLst/>
                            <a:gdLst>
                              <a:gd name="T0" fmla="+- 0 6245 6245"/>
                              <a:gd name="T1" fmla="*/ T0 w 1368"/>
                              <a:gd name="T2" fmla="+- 0 7613 6245"/>
                              <a:gd name="T3" fmla="*/ T2 w 1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8">
                                <a:moveTo>
                                  <a:pt x="0" y="0"/>
                                </a:moveTo>
                                <a:lnTo>
                                  <a:pt x="1368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12.25pt;margin-top:618.65pt;width:68.4pt;height:.1pt;z-index:-251657216;mso-position-horizontal-relative:page;mso-position-vertical-relative:page" coordorigin="6245,12373" coordsize="13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">
                <v:shape id="Freeform 3" o:spid="_x0000_s1027" style="position:absolute;left:6245;top:12373;width:1368;height:2;visibility:visible;mso-wrap-style:square;v-text-anchor:top" coordsize="1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ORMAA&#10;AADaAAAADwAAAGRycy9kb3ducmV2LnhtbESPQWsCMRSE74X+h/AK3mq2SkVWo4hg8eoqen1unpvg&#10;5mVJ4rr9902h0OMwM98wy/XgWtFTiNazgo9xAYK49tpyo+B03L3PQcSErLH1TAq+KcJ69fqyxFL7&#10;Jx+or1IjMoRjiQpMSl0pZawNOYxj3xFn7+aDw5RlaKQO+Mxw18pJUcykQ8t5wWBHW0P1vXo4Bbtj&#10;dT5cpq7Z99dP86i/7DZcrVKjt2GzAJFoSP/hv/ZeK5jA75V8A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oORMAAAADaAAAADwAAAAAAAAAAAAAAAACYAgAAZHJzL2Rvd25y&#10;ZXYueG1sUEsFBgAAAAAEAAQA9QAAAIUDAAAAAA==&#10;" path="m,l1368,e" filled="f" strokeweight="1.18pt">
                  <v:path arrowok="t" o:connecttype="custom" o:connectlocs="0,0;1368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 w:line="239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5A320C" w:rsidTr="008D4E73">
        <w:trPr>
          <w:trHeight w:hRule="exact" w:val="107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5A320C" w:rsidRDefault="005A320C" w:rsidP="008D4E73">
            <w:pPr>
              <w:pStyle w:val="TableParagraph"/>
              <w:spacing w:before="6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  <w:p w:rsidR="005A320C" w:rsidRDefault="005A320C" w:rsidP="008D4E73">
            <w:pPr>
              <w:pStyle w:val="TableParagraph"/>
              <w:spacing w:before="12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  <w:p w:rsidR="005A320C" w:rsidRDefault="005A320C" w:rsidP="008D4E73">
            <w:pPr>
              <w:pStyle w:val="TableParagraph"/>
              <w:spacing w:before="12" w:line="220" w:lineRule="exact"/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5A320C" w:rsidRDefault="005A320C" w:rsidP="005A320C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9" w:lineRule="auto"/>
              <w:ind w:left="786" w:right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03-04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5A320C" w:rsidRDefault="005A320C" w:rsidP="008D4E7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.2</w:t>
            </w:r>
          </w:p>
          <w:p w:rsidR="005A320C" w:rsidRDefault="005A320C" w:rsidP="008D4E73">
            <w:pPr>
              <w:pStyle w:val="TableParagraph"/>
              <w:spacing w:before="12" w:line="220" w:lineRule="exact"/>
            </w:pPr>
          </w:p>
          <w:p w:rsidR="005A320C" w:rsidRDefault="005A320C" w:rsidP="008D4E73">
            <w:pPr>
              <w:pStyle w:val="TableParagraph"/>
              <w:ind w:left="66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05-07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5A320C" w:rsidRDefault="005A320C" w:rsidP="008D4E73">
            <w:pPr>
              <w:pStyle w:val="TableParagraph"/>
              <w:spacing w:before="3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</w:p>
          <w:p w:rsidR="005A320C" w:rsidRDefault="005A320C" w:rsidP="008D4E73">
            <w:pPr>
              <w:pStyle w:val="TableParagraph"/>
              <w:spacing w:before="3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her</w:t>
            </w:r>
          </w:p>
        </w:tc>
      </w:tr>
    </w:tbl>
    <w:p w:rsidR="005A320C" w:rsidRDefault="005A320C" w:rsidP="005A320C">
      <w:pPr>
        <w:rPr>
          <w:rFonts w:ascii="Arial" w:eastAsia="Arial" w:hAnsi="Arial" w:cs="Arial"/>
          <w:sz w:val="20"/>
          <w:szCs w:val="20"/>
        </w:rPr>
        <w:sectPr w:rsidR="005A320C">
          <w:pgSz w:w="12240" w:h="15840"/>
          <w:pgMar w:top="1220" w:right="800" w:bottom="700" w:left="840" w:header="937" w:footer="518" w:gutter="0"/>
          <w:cols w:space="720"/>
        </w:sectPr>
      </w:pPr>
    </w:p>
    <w:p w:rsidR="005A320C" w:rsidRDefault="005A320C" w:rsidP="005A320C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465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5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6" w:line="220" w:lineRule="exact"/>
            </w:pPr>
          </w:p>
          <w:p w:rsidR="005A320C" w:rsidRDefault="005A320C" w:rsidP="008D4E73">
            <w:pPr>
              <w:pStyle w:val="TableParagraph"/>
              <w:spacing w:line="228" w:lineRule="exact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r”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6" w:line="220" w:lineRule="exact"/>
            </w:pPr>
          </w:p>
          <w:p w:rsidR="005A320C" w:rsidRDefault="005A320C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ue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A320C" w:rsidTr="008D4E73">
        <w:trPr>
          <w:trHeight w:hRule="exact" w:val="26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A320C" w:rsidTr="008D4E73">
        <w:trPr>
          <w:trHeight w:hRule="exact" w:val="13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5A320C" w:rsidTr="008D4E73">
        <w:trPr>
          <w:trHeight w:hRule="exact" w:val="181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spacing w:line="184" w:lineRule="exact"/>
              <w:ind w:left="66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A320C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A320C" w:rsidRDefault="005A320C" w:rsidP="005A320C">
      <w:pPr>
        <w:rPr>
          <w:rFonts w:ascii="Arial" w:eastAsia="Arial" w:hAnsi="Arial" w:cs="Arial"/>
          <w:sz w:val="20"/>
          <w:szCs w:val="20"/>
        </w:rPr>
        <w:sectPr w:rsidR="005A320C">
          <w:pgSz w:w="12240" w:h="15840"/>
          <w:pgMar w:top="1220" w:right="800" w:bottom="700" w:left="840" w:header="937" w:footer="518" w:gutter="0"/>
          <w:cols w:space="720"/>
        </w:sectPr>
      </w:pPr>
    </w:p>
    <w:p w:rsidR="005A320C" w:rsidRDefault="005A320C" w:rsidP="005A320C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A320C" w:rsidTr="008D4E73">
        <w:trPr>
          <w:trHeight w:hRule="exact" w:val="604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5A320C" w:rsidRDefault="005A320C" w:rsidP="005A320C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 w:righ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77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78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 w:righ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5A320C" w:rsidTr="008D4E73">
        <w:trPr>
          <w:trHeight w:hRule="exact" w:val="56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5A320C" w:rsidRDefault="005A320C" w:rsidP="008D4E73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A320C" w:rsidRDefault="005A320C" w:rsidP="008D4E73">
            <w:pPr>
              <w:pStyle w:val="TableParagraph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5A320C" w:rsidRDefault="005A320C" w:rsidP="008D4E7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5A320C" w:rsidRDefault="005A320C" w:rsidP="005A320C">
      <w:pPr>
        <w:rPr>
          <w:rFonts w:ascii="Arial" w:eastAsia="Arial" w:hAnsi="Arial" w:cs="Arial"/>
          <w:sz w:val="16"/>
          <w:szCs w:val="16"/>
        </w:rPr>
        <w:sectPr w:rsidR="005A320C">
          <w:pgSz w:w="12240" w:h="15840"/>
          <w:pgMar w:top="1220" w:right="800" w:bottom="700" w:left="840" w:header="937" w:footer="518" w:gutter="0"/>
          <w:cols w:space="720"/>
        </w:sectPr>
      </w:pPr>
    </w:p>
    <w:p w:rsidR="005A320C" w:rsidRDefault="005A320C" w:rsidP="005A320C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28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</w:p>
          <w:p w:rsidR="005A320C" w:rsidRDefault="005A320C" w:rsidP="008D4E73">
            <w:pPr>
              <w:pStyle w:val="TableParagraph"/>
              <w:spacing w:before="3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HC),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HC.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nd.</w:t>
            </w:r>
          </w:p>
          <w:p w:rsidR="005A320C" w:rsidRDefault="005A320C" w:rsidP="008D4E7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ue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h.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3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A320C" w:rsidTr="008D4E73">
        <w:trPr>
          <w:trHeight w:hRule="exact" w:val="272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14-302 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03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 w:line="239" w:lineRule="auto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201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4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A320C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5A320C" w:rsidTr="008D4E73">
        <w:trPr>
          <w:trHeight w:hRule="exact" w:val="401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10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5" w:righ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201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4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</w:p>
          <w:p w:rsidR="005A320C" w:rsidRDefault="005A320C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ue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h.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3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</w:tr>
    </w:tbl>
    <w:p w:rsidR="005A320C" w:rsidRDefault="005A320C" w:rsidP="005A320C">
      <w:pPr>
        <w:sectPr w:rsidR="005A320C">
          <w:pgSz w:w="12240" w:h="15840"/>
          <w:pgMar w:top="1220" w:right="800" w:bottom="700" w:left="840" w:header="937" w:footer="518" w:gutter="0"/>
          <w:cols w:space="720"/>
        </w:sectPr>
      </w:pPr>
    </w:p>
    <w:p w:rsidR="005A320C" w:rsidRDefault="005A320C" w:rsidP="005A320C">
      <w:pPr>
        <w:spacing w:before="3" w:line="120" w:lineRule="exact"/>
        <w:rPr>
          <w:sz w:val="12"/>
          <w:szCs w:val="12"/>
        </w:rPr>
      </w:pPr>
    </w:p>
    <w:p w:rsidR="005A320C" w:rsidRDefault="005A320C" w:rsidP="005A320C">
      <w:pPr>
        <w:pStyle w:val="BodyText"/>
        <w:tabs>
          <w:tab w:val="left" w:pos="1564"/>
        </w:tabs>
        <w:spacing w:before="74" w:line="243" w:lineRule="auto"/>
        <w:ind w:left="1564" w:right="960" w:hanging="144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Ma</w:t>
      </w:r>
      <w:r>
        <w:rPr>
          <w:rFonts w:cs="Arial"/>
          <w:spacing w:val="3"/>
        </w:rPr>
        <w:t>r</w:t>
      </w:r>
      <w:r>
        <w:rPr>
          <w:rFonts w:cs="Arial"/>
          <w:spacing w:val="-5"/>
        </w:rPr>
        <w:t>y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</w:t>
      </w:r>
      <w:r>
        <w:rPr>
          <w:rFonts w:cs="Arial"/>
        </w:rPr>
        <w:t>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tu</w:t>
      </w:r>
      <w:r>
        <w:rPr>
          <w:rFonts w:cs="Arial"/>
          <w:spacing w:val="4"/>
        </w:rPr>
        <w:t>d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tel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ug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ou</w:t>
      </w:r>
      <w:r>
        <w:rPr>
          <w:rFonts w:cs="Arial"/>
        </w:rPr>
        <w:t>t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tate.</w:t>
      </w:r>
    </w:p>
    <w:p w:rsidR="005A320C" w:rsidRDefault="005A320C">
      <w:bookmarkStart w:id="0" w:name="_GoBack"/>
      <w:bookmarkEnd w:id="0"/>
    </w:p>
    <w:sectPr w:rsidR="005A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5A320C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8cEA&#10;AADaAAAADwAAAGRycy9kb3ducmV2LnhtbESPUWvCQBCE3wv+h2OFvhS9WGmR6ClGEAr6Uu0PWHNr&#10;EszthbtV03/fKwg+DjPzDbNY9a5VNwqx8WxgMs5AEZfeNlwZ+DluRzNQUZAttp7JwC9FWC0HLwvM&#10;rb/zN90OUqkE4ZijgVqky7WOZU0O49h3xMk7++BQkgyVtgHvCe5a/Z5ln9phw2mhxo42NZWXw9UZ&#10;cCeRRlvBYlcU0+u+371N98GY12G/noMS6uUZfrS/rIEP+L+Sb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T/H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5A320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5A320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2299"/>
    <w:multiLevelType w:val="hybridMultilevel"/>
    <w:tmpl w:val="FAE496F6"/>
    <w:lvl w:ilvl="0" w:tplc="04FA63B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49C0ED8">
      <w:start w:val="1"/>
      <w:numFmt w:val="bullet"/>
      <w:lvlText w:val="•"/>
      <w:lvlJc w:val="left"/>
      <w:rPr>
        <w:rFonts w:hint="default"/>
      </w:rPr>
    </w:lvl>
    <w:lvl w:ilvl="2" w:tplc="D75ED9C0">
      <w:start w:val="1"/>
      <w:numFmt w:val="bullet"/>
      <w:lvlText w:val="•"/>
      <w:lvlJc w:val="left"/>
      <w:rPr>
        <w:rFonts w:hint="default"/>
      </w:rPr>
    </w:lvl>
    <w:lvl w:ilvl="3" w:tplc="5B50938E">
      <w:start w:val="1"/>
      <w:numFmt w:val="bullet"/>
      <w:lvlText w:val="•"/>
      <w:lvlJc w:val="left"/>
      <w:rPr>
        <w:rFonts w:hint="default"/>
      </w:rPr>
    </w:lvl>
    <w:lvl w:ilvl="4" w:tplc="4210D696">
      <w:start w:val="1"/>
      <w:numFmt w:val="bullet"/>
      <w:lvlText w:val="•"/>
      <w:lvlJc w:val="left"/>
      <w:rPr>
        <w:rFonts w:hint="default"/>
      </w:rPr>
    </w:lvl>
    <w:lvl w:ilvl="5" w:tplc="DCD227DA">
      <w:start w:val="1"/>
      <w:numFmt w:val="bullet"/>
      <w:lvlText w:val="•"/>
      <w:lvlJc w:val="left"/>
      <w:rPr>
        <w:rFonts w:hint="default"/>
      </w:rPr>
    </w:lvl>
    <w:lvl w:ilvl="6" w:tplc="31C022DE">
      <w:start w:val="1"/>
      <w:numFmt w:val="bullet"/>
      <w:lvlText w:val="•"/>
      <w:lvlJc w:val="left"/>
      <w:rPr>
        <w:rFonts w:hint="default"/>
      </w:rPr>
    </w:lvl>
    <w:lvl w:ilvl="7" w:tplc="07DE3924">
      <w:start w:val="1"/>
      <w:numFmt w:val="bullet"/>
      <w:lvlText w:val="•"/>
      <w:lvlJc w:val="left"/>
      <w:rPr>
        <w:rFonts w:hint="default"/>
      </w:rPr>
    </w:lvl>
    <w:lvl w:ilvl="8" w:tplc="7806009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C36590"/>
    <w:multiLevelType w:val="hybridMultilevel"/>
    <w:tmpl w:val="FDF404BC"/>
    <w:lvl w:ilvl="0" w:tplc="E5C8CC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17C1B76">
      <w:start w:val="1"/>
      <w:numFmt w:val="bullet"/>
      <w:lvlText w:val="•"/>
      <w:lvlJc w:val="left"/>
      <w:rPr>
        <w:rFonts w:hint="default"/>
      </w:rPr>
    </w:lvl>
    <w:lvl w:ilvl="2" w:tplc="041E3CE2">
      <w:start w:val="1"/>
      <w:numFmt w:val="bullet"/>
      <w:lvlText w:val="•"/>
      <w:lvlJc w:val="left"/>
      <w:rPr>
        <w:rFonts w:hint="default"/>
      </w:rPr>
    </w:lvl>
    <w:lvl w:ilvl="3" w:tplc="278460B6">
      <w:start w:val="1"/>
      <w:numFmt w:val="bullet"/>
      <w:lvlText w:val="•"/>
      <w:lvlJc w:val="left"/>
      <w:rPr>
        <w:rFonts w:hint="default"/>
      </w:rPr>
    </w:lvl>
    <w:lvl w:ilvl="4" w:tplc="ADF2C8AA">
      <w:start w:val="1"/>
      <w:numFmt w:val="bullet"/>
      <w:lvlText w:val="•"/>
      <w:lvlJc w:val="left"/>
      <w:rPr>
        <w:rFonts w:hint="default"/>
      </w:rPr>
    </w:lvl>
    <w:lvl w:ilvl="5" w:tplc="DA989B5C">
      <w:start w:val="1"/>
      <w:numFmt w:val="bullet"/>
      <w:lvlText w:val="•"/>
      <w:lvlJc w:val="left"/>
      <w:rPr>
        <w:rFonts w:hint="default"/>
      </w:rPr>
    </w:lvl>
    <w:lvl w:ilvl="6" w:tplc="C1BAA462">
      <w:start w:val="1"/>
      <w:numFmt w:val="bullet"/>
      <w:lvlText w:val="•"/>
      <w:lvlJc w:val="left"/>
      <w:rPr>
        <w:rFonts w:hint="default"/>
      </w:rPr>
    </w:lvl>
    <w:lvl w:ilvl="7" w:tplc="DBBC3808">
      <w:start w:val="1"/>
      <w:numFmt w:val="bullet"/>
      <w:lvlText w:val="•"/>
      <w:lvlJc w:val="left"/>
      <w:rPr>
        <w:rFonts w:hint="default"/>
      </w:rPr>
    </w:lvl>
    <w:lvl w:ilvl="8" w:tplc="F95CFA8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F496248"/>
    <w:multiLevelType w:val="hybridMultilevel"/>
    <w:tmpl w:val="743E0B6A"/>
    <w:lvl w:ilvl="0" w:tplc="280A7C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430FE70">
      <w:start w:val="1"/>
      <w:numFmt w:val="bullet"/>
      <w:lvlText w:val="•"/>
      <w:lvlJc w:val="left"/>
      <w:rPr>
        <w:rFonts w:hint="default"/>
      </w:rPr>
    </w:lvl>
    <w:lvl w:ilvl="2" w:tplc="CDD01A88">
      <w:start w:val="1"/>
      <w:numFmt w:val="bullet"/>
      <w:lvlText w:val="•"/>
      <w:lvlJc w:val="left"/>
      <w:rPr>
        <w:rFonts w:hint="default"/>
      </w:rPr>
    </w:lvl>
    <w:lvl w:ilvl="3" w:tplc="35383132">
      <w:start w:val="1"/>
      <w:numFmt w:val="bullet"/>
      <w:lvlText w:val="•"/>
      <w:lvlJc w:val="left"/>
      <w:rPr>
        <w:rFonts w:hint="default"/>
      </w:rPr>
    </w:lvl>
    <w:lvl w:ilvl="4" w:tplc="C3A04816">
      <w:start w:val="1"/>
      <w:numFmt w:val="bullet"/>
      <w:lvlText w:val="•"/>
      <w:lvlJc w:val="left"/>
      <w:rPr>
        <w:rFonts w:hint="default"/>
      </w:rPr>
    </w:lvl>
    <w:lvl w:ilvl="5" w:tplc="CAA84508">
      <w:start w:val="1"/>
      <w:numFmt w:val="bullet"/>
      <w:lvlText w:val="•"/>
      <w:lvlJc w:val="left"/>
      <w:rPr>
        <w:rFonts w:hint="default"/>
      </w:rPr>
    </w:lvl>
    <w:lvl w:ilvl="6" w:tplc="99A02F44">
      <w:start w:val="1"/>
      <w:numFmt w:val="bullet"/>
      <w:lvlText w:val="•"/>
      <w:lvlJc w:val="left"/>
      <w:rPr>
        <w:rFonts w:hint="default"/>
      </w:rPr>
    </w:lvl>
    <w:lvl w:ilvl="7" w:tplc="A01CED46">
      <w:start w:val="1"/>
      <w:numFmt w:val="bullet"/>
      <w:lvlText w:val="•"/>
      <w:lvlJc w:val="left"/>
      <w:rPr>
        <w:rFonts w:hint="default"/>
      </w:rPr>
    </w:lvl>
    <w:lvl w:ilvl="8" w:tplc="5F1C302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7983677"/>
    <w:multiLevelType w:val="hybridMultilevel"/>
    <w:tmpl w:val="540E2146"/>
    <w:lvl w:ilvl="0" w:tplc="E90648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91A4E32">
      <w:start w:val="1"/>
      <w:numFmt w:val="bullet"/>
      <w:lvlText w:val="•"/>
      <w:lvlJc w:val="left"/>
      <w:rPr>
        <w:rFonts w:hint="default"/>
      </w:rPr>
    </w:lvl>
    <w:lvl w:ilvl="2" w:tplc="64D25CEE">
      <w:start w:val="1"/>
      <w:numFmt w:val="bullet"/>
      <w:lvlText w:val="•"/>
      <w:lvlJc w:val="left"/>
      <w:rPr>
        <w:rFonts w:hint="default"/>
      </w:rPr>
    </w:lvl>
    <w:lvl w:ilvl="3" w:tplc="9E361AA0">
      <w:start w:val="1"/>
      <w:numFmt w:val="bullet"/>
      <w:lvlText w:val="•"/>
      <w:lvlJc w:val="left"/>
      <w:rPr>
        <w:rFonts w:hint="default"/>
      </w:rPr>
    </w:lvl>
    <w:lvl w:ilvl="4" w:tplc="AF54C9B0">
      <w:start w:val="1"/>
      <w:numFmt w:val="bullet"/>
      <w:lvlText w:val="•"/>
      <w:lvlJc w:val="left"/>
      <w:rPr>
        <w:rFonts w:hint="default"/>
      </w:rPr>
    </w:lvl>
    <w:lvl w:ilvl="5" w:tplc="1FF42928">
      <w:start w:val="1"/>
      <w:numFmt w:val="bullet"/>
      <w:lvlText w:val="•"/>
      <w:lvlJc w:val="left"/>
      <w:rPr>
        <w:rFonts w:hint="default"/>
      </w:rPr>
    </w:lvl>
    <w:lvl w:ilvl="6" w:tplc="307C4E10">
      <w:start w:val="1"/>
      <w:numFmt w:val="bullet"/>
      <w:lvlText w:val="•"/>
      <w:lvlJc w:val="left"/>
      <w:rPr>
        <w:rFonts w:hint="default"/>
      </w:rPr>
    </w:lvl>
    <w:lvl w:ilvl="7" w:tplc="4A368566">
      <w:start w:val="1"/>
      <w:numFmt w:val="bullet"/>
      <w:lvlText w:val="•"/>
      <w:lvlJc w:val="left"/>
      <w:rPr>
        <w:rFonts w:hint="default"/>
      </w:rPr>
    </w:lvl>
    <w:lvl w:ilvl="8" w:tplc="08A60FC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F9C1478"/>
    <w:multiLevelType w:val="hybridMultilevel"/>
    <w:tmpl w:val="E104DBEC"/>
    <w:lvl w:ilvl="0" w:tplc="6A4EA18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B5C5708">
      <w:start w:val="1"/>
      <w:numFmt w:val="bullet"/>
      <w:lvlText w:val="•"/>
      <w:lvlJc w:val="left"/>
      <w:rPr>
        <w:rFonts w:hint="default"/>
      </w:rPr>
    </w:lvl>
    <w:lvl w:ilvl="2" w:tplc="54F49D8A">
      <w:start w:val="1"/>
      <w:numFmt w:val="bullet"/>
      <w:lvlText w:val="•"/>
      <w:lvlJc w:val="left"/>
      <w:rPr>
        <w:rFonts w:hint="default"/>
      </w:rPr>
    </w:lvl>
    <w:lvl w:ilvl="3" w:tplc="670A5C24">
      <w:start w:val="1"/>
      <w:numFmt w:val="bullet"/>
      <w:lvlText w:val="•"/>
      <w:lvlJc w:val="left"/>
      <w:rPr>
        <w:rFonts w:hint="default"/>
      </w:rPr>
    </w:lvl>
    <w:lvl w:ilvl="4" w:tplc="4CE07C88">
      <w:start w:val="1"/>
      <w:numFmt w:val="bullet"/>
      <w:lvlText w:val="•"/>
      <w:lvlJc w:val="left"/>
      <w:rPr>
        <w:rFonts w:hint="default"/>
      </w:rPr>
    </w:lvl>
    <w:lvl w:ilvl="5" w:tplc="E26853A6">
      <w:start w:val="1"/>
      <w:numFmt w:val="bullet"/>
      <w:lvlText w:val="•"/>
      <w:lvlJc w:val="left"/>
      <w:rPr>
        <w:rFonts w:hint="default"/>
      </w:rPr>
    </w:lvl>
    <w:lvl w:ilvl="6" w:tplc="9F9E1368">
      <w:start w:val="1"/>
      <w:numFmt w:val="bullet"/>
      <w:lvlText w:val="•"/>
      <w:lvlJc w:val="left"/>
      <w:rPr>
        <w:rFonts w:hint="default"/>
      </w:rPr>
    </w:lvl>
    <w:lvl w:ilvl="7" w:tplc="D38C1B58">
      <w:start w:val="1"/>
      <w:numFmt w:val="bullet"/>
      <w:lvlText w:val="•"/>
      <w:lvlJc w:val="left"/>
      <w:rPr>
        <w:rFonts w:hint="default"/>
      </w:rPr>
    </w:lvl>
    <w:lvl w:ilvl="8" w:tplc="453A2B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C240FC3"/>
    <w:multiLevelType w:val="hybridMultilevel"/>
    <w:tmpl w:val="C9B23362"/>
    <w:lvl w:ilvl="0" w:tplc="C3485E0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08E354C">
      <w:start w:val="1"/>
      <w:numFmt w:val="bullet"/>
      <w:lvlText w:val="•"/>
      <w:lvlJc w:val="left"/>
      <w:rPr>
        <w:rFonts w:hint="default"/>
      </w:rPr>
    </w:lvl>
    <w:lvl w:ilvl="2" w:tplc="007C142C">
      <w:start w:val="1"/>
      <w:numFmt w:val="bullet"/>
      <w:lvlText w:val="•"/>
      <w:lvlJc w:val="left"/>
      <w:rPr>
        <w:rFonts w:hint="default"/>
      </w:rPr>
    </w:lvl>
    <w:lvl w:ilvl="3" w:tplc="4E22F1D6">
      <w:start w:val="1"/>
      <w:numFmt w:val="bullet"/>
      <w:lvlText w:val="•"/>
      <w:lvlJc w:val="left"/>
      <w:rPr>
        <w:rFonts w:hint="default"/>
      </w:rPr>
    </w:lvl>
    <w:lvl w:ilvl="4" w:tplc="5596CB08">
      <w:start w:val="1"/>
      <w:numFmt w:val="bullet"/>
      <w:lvlText w:val="•"/>
      <w:lvlJc w:val="left"/>
      <w:rPr>
        <w:rFonts w:hint="default"/>
      </w:rPr>
    </w:lvl>
    <w:lvl w:ilvl="5" w:tplc="7AFA4A02">
      <w:start w:val="1"/>
      <w:numFmt w:val="bullet"/>
      <w:lvlText w:val="•"/>
      <w:lvlJc w:val="left"/>
      <w:rPr>
        <w:rFonts w:hint="default"/>
      </w:rPr>
    </w:lvl>
    <w:lvl w:ilvl="6" w:tplc="C310E24C">
      <w:start w:val="1"/>
      <w:numFmt w:val="bullet"/>
      <w:lvlText w:val="•"/>
      <w:lvlJc w:val="left"/>
      <w:rPr>
        <w:rFonts w:hint="default"/>
      </w:rPr>
    </w:lvl>
    <w:lvl w:ilvl="7" w:tplc="15A80F34">
      <w:start w:val="1"/>
      <w:numFmt w:val="bullet"/>
      <w:lvlText w:val="•"/>
      <w:lvlJc w:val="left"/>
      <w:rPr>
        <w:rFonts w:hint="default"/>
      </w:rPr>
    </w:lvl>
    <w:lvl w:ilvl="8" w:tplc="9566F68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1824C2B"/>
    <w:multiLevelType w:val="hybridMultilevel"/>
    <w:tmpl w:val="B9F8DFB8"/>
    <w:lvl w:ilvl="0" w:tplc="118809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2CA6E9E">
      <w:start w:val="1"/>
      <w:numFmt w:val="bullet"/>
      <w:lvlText w:val="•"/>
      <w:lvlJc w:val="left"/>
      <w:rPr>
        <w:rFonts w:hint="default"/>
      </w:rPr>
    </w:lvl>
    <w:lvl w:ilvl="2" w:tplc="340C295E">
      <w:start w:val="1"/>
      <w:numFmt w:val="bullet"/>
      <w:lvlText w:val="•"/>
      <w:lvlJc w:val="left"/>
      <w:rPr>
        <w:rFonts w:hint="default"/>
      </w:rPr>
    </w:lvl>
    <w:lvl w:ilvl="3" w:tplc="7D56B08C">
      <w:start w:val="1"/>
      <w:numFmt w:val="bullet"/>
      <w:lvlText w:val="•"/>
      <w:lvlJc w:val="left"/>
      <w:rPr>
        <w:rFonts w:hint="default"/>
      </w:rPr>
    </w:lvl>
    <w:lvl w:ilvl="4" w:tplc="88EADE22">
      <w:start w:val="1"/>
      <w:numFmt w:val="bullet"/>
      <w:lvlText w:val="•"/>
      <w:lvlJc w:val="left"/>
      <w:rPr>
        <w:rFonts w:hint="default"/>
      </w:rPr>
    </w:lvl>
    <w:lvl w:ilvl="5" w:tplc="648E1A96">
      <w:start w:val="1"/>
      <w:numFmt w:val="bullet"/>
      <w:lvlText w:val="•"/>
      <w:lvlJc w:val="left"/>
      <w:rPr>
        <w:rFonts w:hint="default"/>
      </w:rPr>
    </w:lvl>
    <w:lvl w:ilvl="6" w:tplc="428A21E4">
      <w:start w:val="1"/>
      <w:numFmt w:val="bullet"/>
      <w:lvlText w:val="•"/>
      <w:lvlJc w:val="left"/>
      <w:rPr>
        <w:rFonts w:hint="default"/>
      </w:rPr>
    </w:lvl>
    <w:lvl w:ilvl="7" w:tplc="7A64C5E0">
      <w:start w:val="1"/>
      <w:numFmt w:val="bullet"/>
      <w:lvlText w:val="•"/>
      <w:lvlJc w:val="left"/>
      <w:rPr>
        <w:rFonts w:hint="default"/>
      </w:rPr>
    </w:lvl>
    <w:lvl w:ilvl="8" w:tplc="A27AA7D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B427526"/>
    <w:multiLevelType w:val="hybridMultilevel"/>
    <w:tmpl w:val="F54E6616"/>
    <w:lvl w:ilvl="0" w:tplc="CD722D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A8E2658">
      <w:start w:val="1"/>
      <w:numFmt w:val="bullet"/>
      <w:lvlText w:val="•"/>
      <w:lvlJc w:val="left"/>
      <w:rPr>
        <w:rFonts w:hint="default"/>
      </w:rPr>
    </w:lvl>
    <w:lvl w:ilvl="2" w:tplc="5BAC2CA0">
      <w:start w:val="1"/>
      <w:numFmt w:val="bullet"/>
      <w:lvlText w:val="•"/>
      <w:lvlJc w:val="left"/>
      <w:rPr>
        <w:rFonts w:hint="default"/>
      </w:rPr>
    </w:lvl>
    <w:lvl w:ilvl="3" w:tplc="698C85D8">
      <w:start w:val="1"/>
      <w:numFmt w:val="bullet"/>
      <w:lvlText w:val="•"/>
      <w:lvlJc w:val="left"/>
      <w:rPr>
        <w:rFonts w:hint="default"/>
      </w:rPr>
    </w:lvl>
    <w:lvl w:ilvl="4" w:tplc="2E54BA4A">
      <w:start w:val="1"/>
      <w:numFmt w:val="bullet"/>
      <w:lvlText w:val="•"/>
      <w:lvlJc w:val="left"/>
      <w:rPr>
        <w:rFonts w:hint="default"/>
      </w:rPr>
    </w:lvl>
    <w:lvl w:ilvl="5" w:tplc="5ECC0E6E">
      <w:start w:val="1"/>
      <w:numFmt w:val="bullet"/>
      <w:lvlText w:val="•"/>
      <w:lvlJc w:val="left"/>
      <w:rPr>
        <w:rFonts w:hint="default"/>
      </w:rPr>
    </w:lvl>
    <w:lvl w:ilvl="6" w:tplc="09A0C292">
      <w:start w:val="1"/>
      <w:numFmt w:val="bullet"/>
      <w:lvlText w:val="•"/>
      <w:lvlJc w:val="left"/>
      <w:rPr>
        <w:rFonts w:hint="default"/>
      </w:rPr>
    </w:lvl>
    <w:lvl w:ilvl="7" w:tplc="F66AF1CE">
      <w:start w:val="1"/>
      <w:numFmt w:val="bullet"/>
      <w:lvlText w:val="•"/>
      <w:lvlJc w:val="left"/>
      <w:rPr>
        <w:rFonts w:hint="default"/>
      </w:rPr>
    </w:lvl>
    <w:lvl w:ilvl="8" w:tplc="161A2566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0C"/>
    <w:rsid w:val="002114C4"/>
    <w:rsid w:val="005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320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A320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5A320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5A320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5A320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20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A320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5A320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5A320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A320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A320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5A320C"/>
  </w:style>
  <w:style w:type="paragraph" w:customStyle="1" w:styleId="TableParagraph">
    <w:name w:val="Table Paragraph"/>
    <w:basedOn w:val="Normal"/>
    <w:uiPriority w:val="1"/>
    <w:qFormat/>
    <w:rsid w:val="005A3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320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A320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5A320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5A320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5A320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20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A320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5A320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5A320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A320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A320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5A320C"/>
  </w:style>
  <w:style w:type="paragraph" w:customStyle="1" w:styleId="TableParagraph">
    <w:name w:val="Table Paragraph"/>
    <w:basedOn w:val="Normal"/>
    <w:uiPriority w:val="1"/>
    <w:qFormat/>
    <w:rsid w:val="005A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cp.dhmh.maryland.gov/Documents/Telemental%20Health%20Info.pdf" TargetMode="External"/><Relationship Id="rId13" Type="http://schemas.openxmlformats.org/officeDocument/2006/relationships/hyperlink" Target="https://mmcp.dhmh.maryland.gov/Documents/Telemental%20Health%20Info.pdf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yperlink" Target="https://mmcp.dhmh.maryland.gov/Documents/2013_Telemedicine_Provider_Manual_1008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matrc.org" TargetMode="External"/><Relationship Id="rId11" Type="http://schemas.openxmlformats.org/officeDocument/2006/relationships/hyperlink" Target="https://mmcp.dhmh.maryland.gov/Documents/2013_Telemedicine_Provider_Manual_1008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mcp.dhmh.maryland.gov/Documents/2013_Telemedicine_Provider_Manual_1008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mcp.dhmh.maryland.gov/Documents/2013_Telemedicine_Provider_Manual_1008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2015-09-18T20:12:00Z</dcterms:created>
  <dcterms:modified xsi:type="dcterms:W3CDTF">2015-09-18T20:12:00Z</dcterms:modified>
</cp:coreProperties>
</file>